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4CA6D770" w:rsidR="00255B63" w:rsidRPr="00E723E0" w:rsidRDefault="007E7355" w:rsidP="001B20C1">
            <w:pPr>
              <w:spacing w:before="240" w:after="120" w:line="259" w:lineRule="auto"/>
              <w:jc w:val="center"/>
              <w:rPr>
                <w:rFonts w:ascii="Arial" w:hAnsi="Arial" w:cs="Arial"/>
                <w:b/>
                <w:bCs/>
                <w:sz w:val="32"/>
                <w:szCs w:val="32"/>
              </w:rPr>
            </w:pPr>
            <w:r w:rsidRPr="00E723E0">
              <w:rPr>
                <w:rFonts w:ascii="Arial" w:eastAsia="Times New Roman" w:hAnsi="Arial" w:cs="Arial"/>
                <w:b/>
                <w:sz w:val="32"/>
                <w:szCs w:val="32"/>
              </w:rPr>
              <w:t>0713E&amp;E450</w:t>
            </w:r>
            <w:r w:rsidR="00BA5483">
              <w:rPr>
                <w:rFonts w:ascii="Arial" w:eastAsia="Times New Roman" w:hAnsi="Arial" w:cs="Arial"/>
                <w:b/>
                <w:sz w:val="32"/>
                <w:szCs w:val="32"/>
              </w:rPr>
              <w:t>9</w:t>
            </w:r>
            <w:r w:rsidR="0030512F" w:rsidRPr="00E723E0">
              <w:rPr>
                <w:rFonts w:ascii="Arial" w:eastAsia="Times New Roman" w:hAnsi="Arial" w:cs="Arial"/>
                <w:b/>
                <w:sz w:val="32"/>
                <w:szCs w:val="32"/>
              </w:rPr>
              <w:t xml:space="preserve"> </w:t>
            </w:r>
            <w:r w:rsidR="00F611AD" w:rsidRPr="00F611AD">
              <w:rPr>
                <w:rFonts w:asciiTheme="minorBidi" w:hAnsiTheme="minorBidi"/>
                <w:b/>
                <w:bCs/>
                <w:sz w:val="32"/>
                <w:szCs w:val="32"/>
              </w:rPr>
              <w:t xml:space="preserve">Conduct Preventive Maintenance of </w:t>
            </w:r>
            <w:r w:rsidR="00BA5483">
              <w:rPr>
                <w:rFonts w:asciiTheme="minorBidi" w:hAnsiTheme="minorBidi"/>
                <w:b/>
                <w:bCs/>
                <w:sz w:val="32"/>
                <w:szCs w:val="32"/>
              </w:rPr>
              <w:t>Hydraulic</w:t>
            </w:r>
            <w:r w:rsidR="00F611AD" w:rsidRPr="00F611AD">
              <w:rPr>
                <w:rFonts w:asciiTheme="minorBidi" w:hAnsiTheme="minorBidi"/>
                <w:b/>
                <w:bCs/>
                <w:sz w:val="32"/>
                <w:szCs w:val="32"/>
              </w:rPr>
              <w:t xml:space="preserve"> Systems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E723E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9DA818F" w:rsidR="00886CDA" w:rsidRPr="00E723E0" w:rsidRDefault="00F611AD" w:rsidP="00886CDA">
            <w:pPr>
              <w:rPr>
                <w:rFonts w:ascii="Arial" w:eastAsia="Times New Roman" w:hAnsi="Arial" w:cs="Arial"/>
                <w:b/>
                <w:sz w:val="22"/>
                <w:szCs w:val="22"/>
              </w:rPr>
            </w:pPr>
            <w:r w:rsidRPr="00F611AD">
              <w:rPr>
                <w:rFonts w:ascii="Arial" w:eastAsia="Times New Roman" w:hAnsi="Arial" w:cs="Arial"/>
                <w:b/>
                <w:sz w:val="22"/>
                <w:szCs w:val="22"/>
              </w:rPr>
              <w:t>0713E&amp;E450</w:t>
            </w:r>
            <w:r w:rsidR="00BA5483">
              <w:rPr>
                <w:rFonts w:ascii="Arial" w:eastAsia="Times New Roman" w:hAnsi="Arial" w:cs="Arial"/>
                <w:b/>
                <w:sz w:val="22"/>
                <w:szCs w:val="22"/>
              </w:rPr>
              <w:t>9</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sidR="00BA5483">
              <w:rPr>
                <w:rFonts w:asciiTheme="minorBidi" w:hAnsiTheme="minorBidi"/>
                <w:b/>
                <w:bCs/>
                <w:sz w:val="22"/>
                <w:szCs w:val="22"/>
              </w:rPr>
              <w:t>Hydraulic</w:t>
            </w:r>
            <w:r w:rsidRPr="00F611AD">
              <w:rPr>
                <w:rFonts w:asciiTheme="minorBidi" w:hAnsiTheme="minorBidi"/>
                <w:b/>
                <w:bCs/>
                <w:sz w:val="22"/>
                <w:szCs w:val="22"/>
              </w:rPr>
              <w:t xml:space="preserve"> Systems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25D63CDA"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pumps</w:t>
            </w:r>
          </w:p>
          <w:p w14:paraId="1036DA31"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valves</w:t>
            </w:r>
          </w:p>
          <w:p w14:paraId="4E4638F6"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actuators</w:t>
            </w:r>
          </w:p>
          <w:p w14:paraId="70D6C0C9"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accumulators</w:t>
            </w:r>
          </w:p>
          <w:p w14:paraId="44CD5E6B"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hydraulic sensors</w:t>
            </w:r>
          </w:p>
          <w:p w14:paraId="05A2EB1A"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Check pipe connections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5A786BE5" w:rsidR="00120AC0" w:rsidRPr="004C7D70" w:rsidRDefault="00472F56" w:rsidP="00704B1A">
            <w:pPr>
              <w:rPr>
                <w:rFonts w:ascii="Arial" w:hAnsi="Arial" w:cs="Arial"/>
                <w:sz w:val="22"/>
                <w:szCs w:val="22"/>
              </w:rPr>
            </w:pPr>
            <w:r w:rsidRPr="00472F56">
              <w:rPr>
                <w:rFonts w:ascii="Arial" w:hAnsi="Arial" w:cs="Arial"/>
                <w:sz w:val="22"/>
                <w:szCs w:val="22"/>
              </w:rPr>
              <w:t>The trainees are tasked to maintain pumps, valves, actuators, accumulators, hydraulic sensors, and pipe connections according to SOPs. Your Task will include inspection, cleaning, testing, and ensuring proper functioning of all components. The trainees must arrange necessary tools, check for leaks, ensure correct pressure levels, and maintain cleanliness and safety throughout the maintenance process.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2A57C6A2" w14:textId="363EF683" w:rsidR="00472F56" w:rsidRPr="00472F56" w:rsidRDefault="00472F56" w:rsidP="00472F56">
            <w:pPr>
              <w:pStyle w:val="ListParagraph"/>
              <w:numPr>
                <w:ilvl w:val="0"/>
                <w:numId w:val="16"/>
              </w:numPr>
              <w:tabs>
                <w:tab w:val="clear" w:pos="720"/>
              </w:tabs>
              <w:rPr>
                <w:rFonts w:ascii="Arial" w:hAnsi="Arial" w:cs="Arial"/>
                <w:sz w:val="22"/>
              </w:rPr>
            </w:pPr>
            <w:r w:rsidRPr="00472F56">
              <w:rPr>
                <w:rFonts w:ascii="Arial" w:hAnsi="Arial" w:cs="Arial"/>
                <w:sz w:val="22"/>
              </w:rPr>
              <w:t>Maintain hydraulic system performance within design limits.</w:t>
            </w:r>
          </w:p>
          <w:p w14:paraId="046BFB37" w14:textId="65D45BA6" w:rsidR="00472F56" w:rsidRPr="00472F56" w:rsidRDefault="00472F56" w:rsidP="00472F56">
            <w:pPr>
              <w:pStyle w:val="ListParagraph"/>
              <w:numPr>
                <w:ilvl w:val="0"/>
                <w:numId w:val="16"/>
              </w:numPr>
              <w:tabs>
                <w:tab w:val="clear" w:pos="720"/>
              </w:tabs>
              <w:rPr>
                <w:rFonts w:ascii="Arial" w:hAnsi="Arial" w:cs="Arial"/>
                <w:sz w:val="22"/>
              </w:rPr>
            </w:pPr>
            <w:r w:rsidRPr="00472F56">
              <w:rPr>
                <w:rFonts w:ascii="Arial" w:hAnsi="Arial" w:cs="Arial"/>
                <w:sz w:val="22"/>
              </w:rPr>
              <w:t xml:space="preserve">Inspect components </w:t>
            </w:r>
          </w:p>
          <w:p w14:paraId="3D91269A" w14:textId="223FA94A" w:rsidR="00472F56" w:rsidRPr="00472F56" w:rsidRDefault="00472F56" w:rsidP="00472F56">
            <w:pPr>
              <w:pStyle w:val="ListParagraph"/>
              <w:numPr>
                <w:ilvl w:val="0"/>
                <w:numId w:val="16"/>
              </w:numPr>
              <w:tabs>
                <w:tab w:val="clear" w:pos="720"/>
              </w:tabs>
              <w:rPr>
                <w:rFonts w:ascii="Arial" w:hAnsi="Arial" w:cs="Arial"/>
                <w:sz w:val="22"/>
              </w:rPr>
            </w:pPr>
            <w:r w:rsidRPr="00472F56">
              <w:rPr>
                <w:rFonts w:ascii="Arial" w:hAnsi="Arial" w:cs="Arial"/>
                <w:sz w:val="22"/>
              </w:rPr>
              <w:t xml:space="preserve">Check safety devices </w:t>
            </w:r>
          </w:p>
          <w:p w14:paraId="33E3A8D0" w14:textId="463FD33B" w:rsidR="007A3F20" w:rsidRPr="007A3F20" w:rsidRDefault="00472F56" w:rsidP="00472F56">
            <w:pPr>
              <w:numPr>
                <w:ilvl w:val="0"/>
                <w:numId w:val="16"/>
              </w:numPr>
              <w:rPr>
                <w:rFonts w:ascii="Arial" w:hAnsi="Arial" w:cs="Arial"/>
                <w:bCs/>
              </w:rPr>
            </w:pPr>
            <w:r w:rsidRPr="00472F56">
              <w:rPr>
                <w:rFonts w:ascii="Arial" w:hAnsi="Arial" w:cs="Arial"/>
                <w:sz w:val="22"/>
              </w:rPr>
              <w:t>Record maintenance actions</w:t>
            </w:r>
          </w:p>
        </w:tc>
      </w:tr>
    </w:tbl>
    <w:p w14:paraId="3069768B" w14:textId="1A0793DB" w:rsidR="005932FC" w:rsidRDefault="005932FC">
      <w:pPr>
        <w:rPr>
          <w:rFonts w:asciiTheme="minorBidi" w:hAnsiTheme="minorBidi"/>
          <w:b/>
          <w:sz w:val="32"/>
        </w:rPr>
      </w:pPr>
    </w:p>
    <w:p w14:paraId="5EF6FD88" w14:textId="77777777" w:rsidR="00472F56" w:rsidRDefault="00472F56">
      <w:pPr>
        <w:rPr>
          <w:rFonts w:asciiTheme="minorBidi" w:hAnsiTheme="minorBidi"/>
          <w:b/>
          <w:sz w:val="32"/>
        </w:rPr>
      </w:pPr>
    </w:p>
    <w:p w14:paraId="10D9D3FA" w14:textId="77777777" w:rsidR="00472F56" w:rsidRDefault="00472F56">
      <w:pPr>
        <w:rPr>
          <w:rFonts w:asciiTheme="minorBidi" w:hAnsiTheme="minorBidi"/>
          <w:b/>
          <w:sz w:val="32"/>
        </w:rPr>
      </w:pPr>
    </w:p>
    <w:p w14:paraId="666F6CE2" w14:textId="77777777" w:rsidR="00472F56" w:rsidRDefault="00472F56">
      <w:pPr>
        <w:rPr>
          <w:rFonts w:asciiTheme="minorBidi" w:hAnsiTheme="minorBidi"/>
          <w:b/>
          <w:sz w:val="32"/>
        </w:rPr>
      </w:pP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472F56" w:rsidRPr="007A3C1C" w14:paraId="01AA1F84" w14:textId="77777777" w:rsidTr="001E7A19">
        <w:trPr>
          <w:trHeight w:val="440"/>
        </w:trPr>
        <w:tc>
          <w:tcPr>
            <w:tcW w:w="2094" w:type="dxa"/>
            <w:vAlign w:val="center"/>
          </w:tcPr>
          <w:p w14:paraId="67F4BE73"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03C59289" w:rsidR="00472F56" w:rsidRPr="00005F35" w:rsidRDefault="00472F56" w:rsidP="00472F56">
            <w:pPr>
              <w:bidi/>
              <w:spacing w:line="276" w:lineRule="auto"/>
              <w:jc w:val="right"/>
              <w:rPr>
                <w:b/>
                <w:i/>
              </w:rPr>
            </w:pPr>
            <w:r>
              <w:rPr>
                <w:rFonts w:ascii="Arial" w:hAnsi="Arial" w:cs="Arial"/>
                <w:b/>
                <w:bCs/>
                <w:sz w:val="22"/>
                <w:szCs w:val="22"/>
                <w:lang w:val="en-AU"/>
              </w:rPr>
              <w:t>Wind Power Plant Technician Level 4</w:t>
            </w:r>
          </w:p>
        </w:tc>
      </w:tr>
      <w:tr w:rsidR="00472F56" w:rsidRPr="007A3C1C" w14:paraId="20A15512" w14:textId="77777777" w:rsidTr="001E7A19">
        <w:trPr>
          <w:trHeight w:val="262"/>
        </w:trPr>
        <w:tc>
          <w:tcPr>
            <w:tcW w:w="2094" w:type="dxa"/>
            <w:vAlign w:val="center"/>
          </w:tcPr>
          <w:p w14:paraId="7687CA90"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23CEEAD7" w:rsidR="00472F56" w:rsidRPr="00981E7D" w:rsidRDefault="00472F56" w:rsidP="00472F56">
            <w:pPr>
              <w:rPr>
                <w:rFonts w:asciiTheme="minorBidi" w:hAnsiTheme="minorBidi"/>
                <w:bCs/>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9</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Hydraulic</w:t>
            </w:r>
            <w:r w:rsidRPr="00F611AD">
              <w:rPr>
                <w:rFonts w:asciiTheme="minorBidi" w:hAnsiTheme="minorBidi"/>
                <w:b/>
                <w:bCs/>
                <w:sz w:val="22"/>
                <w:szCs w:val="22"/>
              </w:rPr>
              <w:t xml:space="preserve"> Systems</w:t>
            </w:r>
          </w:p>
        </w:tc>
      </w:tr>
      <w:tr w:rsidR="00F611AD" w:rsidRPr="007A3C1C" w14:paraId="72429EE8" w14:textId="77777777" w:rsidTr="001E7A19">
        <w:trPr>
          <w:trHeight w:val="377"/>
        </w:trPr>
        <w:tc>
          <w:tcPr>
            <w:tcW w:w="2094" w:type="dxa"/>
            <w:vAlign w:val="center"/>
          </w:tcPr>
          <w:p w14:paraId="684950AE"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7D9C3A82" w14:textId="77777777" w:rsidTr="001E7A19">
        <w:trPr>
          <w:trHeight w:val="917"/>
        </w:trPr>
        <w:tc>
          <w:tcPr>
            <w:tcW w:w="2094" w:type="dxa"/>
            <w:vAlign w:val="center"/>
          </w:tcPr>
          <w:p w14:paraId="00D728D7" w14:textId="77777777" w:rsidR="00F611AD" w:rsidRPr="007A3C1C" w:rsidRDefault="00F611AD" w:rsidP="00F611AD">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50D31F79"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pumps</w:t>
            </w:r>
          </w:p>
          <w:p w14:paraId="4E6B48FD"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valves</w:t>
            </w:r>
          </w:p>
          <w:p w14:paraId="04DBE3A9"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actuators</w:t>
            </w:r>
          </w:p>
          <w:p w14:paraId="02B98465"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accumulators</w:t>
            </w:r>
          </w:p>
          <w:p w14:paraId="2218BA6F"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hydraulic sensors</w:t>
            </w:r>
          </w:p>
          <w:p w14:paraId="29B50075"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Check pipe connections</w:t>
            </w:r>
          </w:p>
          <w:p w14:paraId="1FDF419A" w14:textId="77777777" w:rsidR="00472F56" w:rsidRDefault="00472F56" w:rsidP="00472F56">
            <w:pPr>
              <w:framePr w:hSpace="180" w:wrap="around" w:vAnchor="text" w:hAnchor="margin" w:x="108" w:y="147"/>
              <w:rPr>
                <w:rFonts w:asciiTheme="minorBidi" w:hAnsiTheme="minorBidi"/>
                <w:sz w:val="22"/>
                <w:szCs w:val="22"/>
              </w:rPr>
            </w:pPr>
          </w:p>
          <w:p w14:paraId="52E47428" w14:textId="77777777" w:rsidR="00472F56" w:rsidRPr="009218D7" w:rsidRDefault="00472F56" w:rsidP="00472F56">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2148F9C0" w:rsidR="00F611AD" w:rsidRPr="00D03567" w:rsidRDefault="00472F56" w:rsidP="00472F56">
            <w:pPr>
              <w:rPr>
                <w:rFonts w:asciiTheme="minorBidi" w:hAnsiTheme="minorBidi"/>
                <w:b/>
                <w:sz w:val="22"/>
                <w:szCs w:val="22"/>
              </w:rPr>
            </w:pPr>
            <w:r w:rsidRPr="00472F56">
              <w:rPr>
                <w:rFonts w:ascii="Arial" w:hAnsi="Arial" w:cs="Arial"/>
                <w:sz w:val="22"/>
                <w:szCs w:val="22"/>
              </w:rPr>
              <w:t>The trainees are tasked to maintain pumps, valves, actuators, accumulators, hydraulic sensors, and pipe connections according to SOPs. Your Task will include inspection, cleaning, testing, and ensuring proper functioning of all components. The trainees must arrange necessary tools, check for leaks, ensure correct pressure levels, and maintain cleanliness and safety throughout the maintenance process.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72F56" w:rsidRPr="007A3C1C" w14:paraId="79B709E7" w14:textId="77777777" w:rsidTr="004737C3">
        <w:trPr>
          <w:trHeight w:val="398"/>
        </w:trPr>
        <w:tc>
          <w:tcPr>
            <w:tcW w:w="6739" w:type="dxa"/>
            <w:vAlign w:val="center"/>
          </w:tcPr>
          <w:p w14:paraId="1BB8660A" w14:textId="603A64A7" w:rsidR="00472F56" w:rsidRPr="00472F56" w:rsidRDefault="00472F56" w:rsidP="00472F56">
            <w:pPr>
              <w:numPr>
                <w:ilvl w:val="0"/>
                <w:numId w:val="15"/>
              </w:numPr>
              <w:spacing w:line="276" w:lineRule="auto"/>
              <w:ind w:left="489"/>
              <w:rPr>
                <w:rFonts w:ascii="Arial" w:hAnsi="Arial" w:cs="Arial"/>
                <w:sz w:val="22"/>
                <w:szCs w:val="22"/>
              </w:rPr>
            </w:pPr>
            <w:r w:rsidRPr="00472F56">
              <w:rPr>
                <w:rFonts w:ascii="Arial" w:hAnsi="Arial" w:cs="Arial"/>
                <w:color w:val="000000"/>
                <w:sz w:val="22"/>
                <w:szCs w:val="22"/>
              </w:rPr>
              <w:t>Replace hydraulic filters of pumps</w:t>
            </w:r>
          </w:p>
        </w:tc>
        <w:tc>
          <w:tcPr>
            <w:tcW w:w="1059" w:type="dxa"/>
            <w:vAlign w:val="center"/>
          </w:tcPr>
          <w:p w14:paraId="0C2F3E57" w14:textId="21758BC1"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38336" behindDoc="0" locked="0" layoutInCell="1" allowOverlap="1" wp14:anchorId="357F1CDE" wp14:editId="68833B8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53CBF4" id="Rounded Rectangle 32" o:spid="_x0000_s1026" style="position:absolute;margin-left:7.55pt;margin-top:2.5pt;width:28.45pt;height:12.85pt;z-index:25223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302897E3"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39360" behindDoc="0" locked="0" layoutInCell="1" allowOverlap="1" wp14:anchorId="2057AF7E" wp14:editId="5EF427F3">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DA34E0" id="Rounded Rectangle 33" o:spid="_x0000_s1026" style="position:absolute;margin-left:9.3pt;margin-top:2.5pt;width:28.45pt;height:12.8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91122AF" w14:textId="77777777" w:rsidTr="004737C3">
        <w:trPr>
          <w:trHeight w:val="398"/>
        </w:trPr>
        <w:tc>
          <w:tcPr>
            <w:tcW w:w="6739" w:type="dxa"/>
            <w:vAlign w:val="center"/>
          </w:tcPr>
          <w:p w14:paraId="09B7E1E1" w14:textId="540ABE8C"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Perform hydraulic oil sampling</w:t>
            </w:r>
          </w:p>
        </w:tc>
        <w:tc>
          <w:tcPr>
            <w:tcW w:w="1059" w:type="dxa"/>
            <w:vAlign w:val="center"/>
          </w:tcPr>
          <w:p w14:paraId="6E612CA2" w14:textId="57AD7170"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0384" behindDoc="0" locked="0" layoutInCell="1" allowOverlap="1" wp14:anchorId="33E5BF90" wp14:editId="0FF2C40B">
                      <wp:simplePos x="0" y="0"/>
                      <wp:positionH relativeFrom="column">
                        <wp:posOffset>95885</wp:posOffset>
                      </wp:positionH>
                      <wp:positionV relativeFrom="paragraph">
                        <wp:posOffset>31750</wp:posOffset>
                      </wp:positionV>
                      <wp:extent cx="361315" cy="163195"/>
                      <wp:effectExtent l="0" t="0" r="19685" b="27305"/>
                      <wp:wrapNone/>
                      <wp:docPr id="14775169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B51936" id="Rounded Rectangle 32" o:spid="_x0000_s1026" style="position:absolute;margin-left:7.55pt;margin-top:2.5pt;width:28.45pt;height:12.85pt;z-index:2522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0FA3006" w14:textId="6F578D78"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1408" behindDoc="0" locked="0" layoutInCell="1" allowOverlap="1" wp14:anchorId="0CDB2CA2" wp14:editId="4F4BF607">
                      <wp:simplePos x="0" y="0"/>
                      <wp:positionH relativeFrom="column">
                        <wp:posOffset>118110</wp:posOffset>
                      </wp:positionH>
                      <wp:positionV relativeFrom="paragraph">
                        <wp:posOffset>31750</wp:posOffset>
                      </wp:positionV>
                      <wp:extent cx="361315" cy="163195"/>
                      <wp:effectExtent l="0" t="0" r="19685" b="27305"/>
                      <wp:wrapNone/>
                      <wp:docPr id="4775768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22D64C" id="Rounded Rectangle 33" o:spid="_x0000_s1026" style="position:absolute;margin-left:9.3pt;margin-top:2.5pt;width:28.45pt;height:12.85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00F8C61A" w14:textId="77777777" w:rsidTr="004737C3">
        <w:trPr>
          <w:trHeight w:val="398"/>
        </w:trPr>
        <w:tc>
          <w:tcPr>
            <w:tcW w:w="6739" w:type="dxa"/>
            <w:vAlign w:val="center"/>
          </w:tcPr>
          <w:p w14:paraId="616C5882" w14:textId="54A8B159"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Verify system pressure</w:t>
            </w:r>
          </w:p>
        </w:tc>
        <w:tc>
          <w:tcPr>
            <w:tcW w:w="1059" w:type="dxa"/>
            <w:vAlign w:val="center"/>
          </w:tcPr>
          <w:p w14:paraId="148C5144" w14:textId="302A46B5"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2432" behindDoc="0" locked="0" layoutInCell="1" allowOverlap="1" wp14:anchorId="60E75143" wp14:editId="25256A6F">
                      <wp:simplePos x="0" y="0"/>
                      <wp:positionH relativeFrom="column">
                        <wp:posOffset>95885</wp:posOffset>
                      </wp:positionH>
                      <wp:positionV relativeFrom="paragraph">
                        <wp:posOffset>31750</wp:posOffset>
                      </wp:positionV>
                      <wp:extent cx="361315" cy="163195"/>
                      <wp:effectExtent l="0" t="0" r="19685" b="27305"/>
                      <wp:wrapNone/>
                      <wp:docPr id="151808930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F7D794" id="Rounded Rectangle 32" o:spid="_x0000_s1026" style="position:absolute;margin-left:7.55pt;margin-top:2.5pt;width:28.45pt;height:12.85pt;z-index:25224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6164F9A" w14:textId="2770D7CD"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3456" behindDoc="0" locked="0" layoutInCell="1" allowOverlap="1" wp14:anchorId="2F13A525" wp14:editId="1FB355D5">
                      <wp:simplePos x="0" y="0"/>
                      <wp:positionH relativeFrom="column">
                        <wp:posOffset>118110</wp:posOffset>
                      </wp:positionH>
                      <wp:positionV relativeFrom="paragraph">
                        <wp:posOffset>31750</wp:posOffset>
                      </wp:positionV>
                      <wp:extent cx="361315" cy="163195"/>
                      <wp:effectExtent l="0" t="0" r="19685" b="27305"/>
                      <wp:wrapNone/>
                      <wp:docPr id="7127386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ACFFA1" id="Rounded Rectangle 33" o:spid="_x0000_s1026" style="position:absolute;margin-left:9.3pt;margin-top:2.5pt;width:28.45pt;height:12.85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03B33C5" w14:textId="77777777" w:rsidTr="004737C3">
        <w:trPr>
          <w:trHeight w:val="398"/>
        </w:trPr>
        <w:tc>
          <w:tcPr>
            <w:tcW w:w="6739" w:type="dxa"/>
            <w:vAlign w:val="center"/>
          </w:tcPr>
          <w:p w14:paraId="62D49049" w14:textId="2A4105FB"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Measure vibration of system</w:t>
            </w:r>
          </w:p>
        </w:tc>
        <w:tc>
          <w:tcPr>
            <w:tcW w:w="1059" w:type="dxa"/>
            <w:vAlign w:val="center"/>
          </w:tcPr>
          <w:p w14:paraId="0FB02D3F" w14:textId="3DF09A9B"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4480" behindDoc="0" locked="0" layoutInCell="1" allowOverlap="1" wp14:anchorId="5267F80F" wp14:editId="79A449C9">
                      <wp:simplePos x="0" y="0"/>
                      <wp:positionH relativeFrom="column">
                        <wp:posOffset>95885</wp:posOffset>
                      </wp:positionH>
                      <wp:positionV relativeFrom="paragraph">
                        <wp:posOffset>31750</wp:posOffset>
                      </wp:positionV>
                      <wp:extent cx="361315" cy="163195"/>
                      <wp:effectExtent l="0" t="0" r="19685" b="27305"/>
                      <wp:wrapNone/>
                      <wp:docPr id="2014786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65A333" id="Rounded Rectangle 32" o:spid="_x0000_s1026" style="position:absolute;margin-left:7.55pt;margin-top:2.5pt;width:28.45pt;height:12.85pt;z-index:25224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C477F7" w14:textId="2EAFAB44"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5504" behindDoc="0" locked="0" layoutInCell="1" allowOverlap="1" wp14:anchorId="244A244D" wp14:editId="4B5F5438">
                      <wp:simplePos x="0" y="0"/>
                      <wp:positionH relativeFrom="column">
                        <wp:posOffset>118110</wp:posOffset>
                      </wp:positionH>
                      <wp:positionV relativeFrom="paragraph">
                        <wp:posOffset>31750</wp:posOffset>
                      </wp:positionV>
                      <wp:extent cx="361315" cy="163195"/>
                      <wp:effectExtent l="0" t="0" r="19685" b="27305"/>
                      <wp:wrapNone/>
                      <wp:docPr id="13815090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590F96" id="Rounded Rectangle 33" o:spid="_x0000_s1026" style="position:absolute;margin-left:9.3pt;margin-top:2.5pt;width:28.45pt;height:12.85pt;z-index:2522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F601F3F" w14:textId="77777777" w:rsidTr="004737C3">
        <w:trPr>
          <w:trHeight w:val="398"/>
        </w:trPr>
        <w:tc>
          <w:tcPr>
            <w:tcW w:w="6739" w:type="dxa"/>
            <w:vAlign w:val="center"/>
          </w:tcPr>
          <w:p w14:paraId="6A3DDBEA" w14:textId="51A3BE57"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Confirm lubrication properly</w:t>
            </w:r>
          </w:p>
        </w:tc>
        <w:tc>
          <w:tcPr>
            <w:tcW w:w="1059" w:type="dxa"/>
            <w:vAlign w:val="center"/>
          </w:tcPr>
          <w:p w14:paraId="622A878F" w14:textId="232ED5AB"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6528" behindDoc="0" locked="0" layoutInCell="1" allowOverlap="1" wp14:anchorId="56C7B51F" wp14:editId="467C4259">
                      <wp:simplePos x="0" y="0"/>
                      <wp:positionH relativeFrom="column">
                        <wp:posOffset>95885</wp:posOffset>
                      </wp:positionH>
                      <wp:positionV relativeFrom="paragraph">
                        <wp:posOffset>31750</wp:posOffset>
                      </wp:positionV>
                      <wp:extent cx="361315" cy="163195"/>
                      <wp:effectExtent l="0" t="0" r="19685" b="27305"/>
                      <wp:wrapNone/>
                      <wp:docPr id="15646094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84F238" id="Rounded Rectangle 32" o:spid="_x0000_s1026" style="position:absolute;margin-left:7.55pt;margin-top:2.5pt;width:28.45pt;height:12.85pt;z-index:25224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49F53D7" w14:textId="280A333D"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7552" behindDoc="0" locked="0" layoutInCell="1" allowOverlap="1" wp14:anchorId="2A5C7C02" wp14:editId="390E3231">
                      <wp:simplePos x="0" y="0"/>
                      <wp:positionH relativeFrom="column">
                        <wp:posOffset>118110</wp:posOffset>
                      </wp:positionH>
                      <wp:positionV relativeFrom="paragraph">
                        <wp:posOffset>31750</wp:posOffset>
                      </wp:positionV>
                      <wp:extent cx="361315" cy="163195"/>
                      <wp:effectExtent l="0" t="0" r="19685" b="27305"/>
                      <wp:wrapNone/>
                      <wp:docPr id="19707818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607CB6" id="Rounded Rectangle 33" o:spid="_x0000_s1026" style="position:absolute;margin-left:9.3pt;margin-top:2.5pt;width:28.45pt;height:12.85pt;z-index:25224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7A8B9AB3" w14:textId="77777777" w:rsidTr="004737C3">
        <w:trPr>
          <w:trHeight w:val="398"/>
        </w:trPr>
        <w:tc>
          <w:tcPr>
            <w:tcW w:w="6739" w:type="dxa"/>
            <w:vAlign w:val="center"/>
          </w:tcPr>
          <w:p w14:paraId="659B79F1" w14:textId="32EB4E2B"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Inspect damage components</w:t>
            </w:r>
          </w:p>
        </w:tc>
        <w:tc>
          <w:tcPr>
            <w:tcW w:w="1059" w:type="dxa"/>
            <w:vAlign w:val="center"/>
          </w:tcPr>
          <w:p w14:paraId="18A20C63" w14:textId="70A856FE"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8576" behindDoc="0" locked="0" layoutInCell="1" allowOverlap="1" wp14:anchorId="051E3C46" wp14:editId="73FAEF6A">
                      <wp:simplePos x="0" y="0"/>
                      <wp:positionH relativeFrom="column">
                        <wp:posOffset>95885</wp:posOffset>
                      </wp:positionH>
                      <wp:positionV relativeFrom="paragraph">
                        <wp:posOffset>31750</wp:posOffset>
                      </wp:positionV>
                      <wp:extent cx="361315" cy="163195"/>
                      <wp:effectExtent l="0" t="0" r="19685" b="27305"/>
                      <wp:wrapNone/>
                      <wp:docPr id="3030931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B5AD61" id="Rounded Rectangle 32" o:spid="_x0000_s1026" style="position:absolute;margin-left:7.55pt;margin-top:2.5pt;width:28.45pt;height:12.85pt;z-index:2522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BC1F2C8" w14:textId="7CBFB93A"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49600" behindDoc="0" locked="0" layoutInCell="1" allowOverlap="1" wp14:anchorId="6231F2DC" wp14:editId="313EC773">
                      <wp:simplePos x="0" y="0"/>
                      <wp:positionH relativeFrom="column">
                        <wp:posOffset>118110</wp:posOffset>
                      </wp:positionH>
                      <wp:positionV relativeFrom="paragraph">
                        <wp:posOffset>31750</wp:posOffset>
                      </wp:positionV>
                      <wp:extent cx="361315" cy="163195"/>
                      <wp:effectExtent l="0" t="0" r="19685" b="27305"/>
                      <wp:wrapNone/>
                      <wp:docPr id="18610437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040FBC" id="Rounded Rectangle 33" o:spid="_x0000_s1026" style="position:absolute;margin-left:9.3pt;margin-top:2.5pt;width:28.45pt;height:12.85pt;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5D8B49DB" w14:textId="77777777" w:rsidTr="004737C3">
        <w:trPr>
          <w:trHeight w:val="398"/>
        </w:trPr>
        <w:tc>
          <w:tcPr>
            <w:tcW w:w="6739" w:type="dxa"/>
            <w:vAlign w:val="center"/>
          </w:tcPr>
          <w:p w14:paraId="58BAC022" w14:textId="64920B5E"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Verify sealing integrity</w:t>
            </w:r>
          </w:p>
        </w:tc>
        <w:tc>
          <w:tcPr>
            <w:tcW w:w="1059" w:type="dxa"/>
            <w:vAlign w:val="center"/>
          </w:tcPr>
          <w:p w14:paraId="0F69C2FA" w14:textId="50766556"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0624" behindDoc="0" locked="0" layoutInCell="1" allowOverlap="1" wp14:anchorId="691A76EC" wp14:editId="37511E0B">
                      <wp:simplePos x="0" y="0"/>
                      <wp:positionH relativeFrom="column">
                        <wp:posOffset>95885</wp:posOffset>
                      </wp:positionH>
                      <wp:positionV relativeFrom="paragraph">
                        <wp:posOffset>31750</wp:posOffset>
                      </wp:positionV>
                      <wp:extent cx="361315" cy="163195"/>
                      <wp:effectExtent l="0" t="0" r="19685" b="27305"/>
                      <wp:wrapNone/>
                      <wp:docPr id="6758192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0F91D8" id="Rounded Rectangle 32" o:spid="_x0000_s1026" style="position:absolute;margin-left:7.55pt;margin-top:2.5pt;width:28.45pt;height:12.8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769B680" w14:textId="3DFA4B76"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1648" behindDoc="0" locked="0" layoutInCell="1" allowOverlap="1" wp14:anchorId="462DC1F0" wp14:editId="6475E662">
                      <wp:simplePos x="0" y="0"/>
                      <wp:positionH relativeFrom="column">
                        <wp:posOffset>118110</wp:posOffset>
                      </wp:positionH>
                      <wp:positionV relativeFrom="paragraph">
                        <wp:posOffset>31750</wp:posOffset>
                      </wp:positionV>
                      <wp:extent cx="361315" cy="163195"/>
                      <wp:effectExtent l="0" t="0" r="19685" b="27305"/>
                      <wp:wrapNone/>
                      <wp:docPr id="90282119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3416F7" id="Rounded Rectangle 33" o:spid="_x0000_s1026" style="position:absolute;margin-left:9.3pt;margin-top:2.5pt;width:28.45pt;height:12.85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5F8A61C7" w14:textId="77777777" w:rsidTr="0070678D">
        <w:trPr>
          <w:trHeight w:val="398"/>
        </w:trPr>
        <w:tc>
          <w:tcPr>
            <w:tcW w:w="6739" w:type="dxa"/>
            <w:vAlign w:val="center"/>
          </w:tcPr>
          <w:p w14:paraId="439D2BFA" w14:textId="399403C7"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Monitor flow control within limits</w:t>
            </w:r>
          </w:p>
        </w:tc>
        <w:tc>
          <w:tcPr>
            <w:tcW w:w="1059" w:type="dxa"/>
            <w:vAlign w:val="center"/>
          </w:tcPr>
          <w:p w14:paraId="7FACF25A" w14:textId="1A142169"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2672" behindDoc="0" locked="0" layoutInCell="1" allowOverlap="1" wp14:anchorId="11526A87" wp14:editId="21CD650F">
                      <wp:simplePos x="0" y="0"/>
                      <wp:positionH relativeFrom="column">
                        <wp:posOffset>95885</wp:posOffset>
                      </wp:positionH>
                      <wp:positionV relativeFrom="paragraph">
                        <wp:posOffset>31750</wp:posOffset>
                      </wp:positionV>
                      <wp:extent cx="361315" cy="163195"/>
                      <wp:effectExtent l="0" t="0" r="19685" b="27305"/>
                      <wp:wrapNone/>
                      <wp:docPr id="10447443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D5504A" id="Rounded Rectangle 32" o:spid="_x0000_s1026" style="position:absolute;margin-left:7.55pt;margin-top:2.5pt;width:28.45pt;height:12.85pt;z-index:25225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8DA736A" w14:textId="5FAAA3C6"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3696" behindDoc="0" locked="0" layoutInCell="1" allowOverlap="1" wp14:anchorId="3059CD08" wp14:editId="001B672E">
                      <wp:simplePos x="0" y="0"/>
                      <wp:positionH relativeFrom="column">
                        <wp:posOffset>118110</wp:posOffset>
                      </wp:positionH>
                      <wp:positionV relativeFrom="paragraph">
                        <wp:posOffset>31750</wp:posOffset>
                      </wp:positionV>
                      <wp:extent cx="361315" cy="163195"/>
                      <wp:effectExtent l="0" t="0" r="19685" b="27305"/>
                      <wp:wrapNone/>
                      <wp:docPr id="195921775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5DA00E" id="Rounded Rectangle 33" o:spid="_x0000_s1026" style="position:absolute;margin-left:9.3pt;margin-top:2.5pt;width:28.45pt;height:12.8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169740D" w14:textId="77777777" w:rsidTr="0070678D">
        <w:trPr>
          <w:trHeight w:val="398"/>
        </w:trPr>
        <w:tc>
          <w:tcPr>
            <w:tcW w:w="6739" w:type="dxa"/>
            <w:vAlign w:val="center"/>
          </w:tcPr>
          <w:p w14:paraId="5AD5F8F1" w14:textId="0C0FC7A9"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Confirm correct actuation under all conditions</w:t>
            </w:r>
          </w:p>
        </w:tc>
        <w:tc>
          <w:tcPr>
            <w:tcW w:w="1059" w:type="dxa"/>
            <w:vAlign w:val="center"/>
          </w:tcPr>
          <w:p w14:paraId="5DBC13BC" w14:textId="3651F6D3"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4720" behindDoc="0" locked="0" layoutInCell="1" allowOverlap="1" wp14:anchorId="0176CF74" wp14:editId="46014BFD">
                      <wp:simplePos x="0" y="0"/>
                      <wp:positionH relativeFrom="column">
                        <wp:posOffset>95885</wp:posOffset>
                      </wp:positionH>
                      <wp:positionV relativeFrom="paragraph">
                        <wp:posOffset>31750</wp:posOffset>
                      </wp:positionV>
                      <wp:extent cx="361315" cy="163195"/>
                      <wp:effectExtent l="0" t="0" r="19685" b="27305"/>
                      <wp:wrapNone/>
                      <wp:docPr id="1195792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E154A5" id="Rounded Rectangle 32" o:spid="_x0000_s1026" style="position:absolute;margin-left:7.55pt;margin-top:2.5pt;width:28.45pt;height:12.85pt;z-index:25225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34DF981" w14:textId="3ACD0141"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5744" behindDoc="0" locked="0" layoutInCell="1" allowOverlap="1" wp14:anchorId="65B5DF78" wp14:editId="0D4AFC07">
                      <wp:simplePos x="0" y="0"/>
                      <wp:positionH relativeFrom="column">
                        <wp:posOffset>118110</wp:posOffset>
                      </wp:positionH>
                      <wp:positionV relativeFrom="paragraph">
                        <wp:posOffset>31750</wp:posOffset>
                      </wp:positionV>
                      <wp:extent cx="361315" cy="163195"/>
                      <wp:effectExtent l="0" t="0" r="19685" b="27305"/>
                      <wp:wrapNone/>
                      <wp:docPr id="1093850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EB6943" id="Rounded Rectangle 33" o:spid="_x0000_s1026" style="position:absolute;margin-left:9.3pt;margin-top:2.5pt;width:28.45pt;height:12.8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15951F9" w14:textId="77777777" w:rsidTr="0070678D">
        <w:trPr>
          <w:trHeight w:val="398"/>
        </w:trPr>
        <w:tc>
          <w:tcPr>
            <w:tcW w:w="6739" w:type="dxa"/>
            <w:vAlign w:val="center"/>
          </w:tcPr>
          <w:p w14:paraId="3595D451" w14:textId="693092BE"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Check protective devices</w:t>
            </w:r>
          </w:p>
        </w:tc>
        <w:tc>
          <w:tcPr>
            <w:tcW w:w="1059" w:type="dxa"/>
            <w:vAlign w:val="center"/>
          </w:tcPr>
          <w:p w14:paraId="4FFEE6BD" w14:textId="10B34E92"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6768" behindDoc="0" locked="0" layoutInCell="1" allowOverlap="1" wp14:anchorId="49D9E917" wp14:editId="47CFFE15">
                      <wp:simplePos x="0" y="0"/>
                      <wp:positionH relativeFrom="column">
                        <wp:posOffset>95885</wp:posOffset>
                      </wp:positionH>
                      <wp:positionV relativeFrom="paragraph">
                        <wp:posOffset>31750</wp:posOffset>
                      </wp:positionV>
                      <wp:extent cx="361315" cy="163195"/>
                      <wp:effectExtent l="0" t="0" r="19685" b="27305"/>
                      <wp:wrapNone/>
                      <wp:docPr id="21387010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40BDB3" id="Rounded Rectangle 32" o:spid="_x0000_s1026" style="position:absolute;margin-left:7.55pt;margin-top:2.5pt;width:28.45pt;height:12.85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E6CD29" w14:textId="11534698"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57792" behindDoc="0" locked="0" layoutInCell="1" allowOverlap="1" wp14:anchorId="42C7FC53" wp14:editId="0D27E475">
                      <wp:simplePos x="0" y="0"/>
                      <wp:positionH relativeFrom="column">
                        <wp:posOffset>118110</wp:posOffset>
                      </wp:positionH>
                      <wp:positionV relativeFrom="paragraph">
                        <wp:posOffset>31750</wp:posOffset>
                      </wp:positionV>
                      <wp:extent cx="361315" cy="163195"/>
                      <wp:effectExtent l="0" t="0" r="19685" b="27305"/>
                      <wp:wrapNone/>
                      <wp:docPr id="5835199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C83287" id="Rounded Rectangle 33" o:spid="_x0000_s1026" style="position:absolute;margin-left:9.3pt;margin-top:2.5pt;width:28.45pt;height:12.85pt;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092CA81B" w14:textId="77777777" w:rsidTr="0070678D">
        <w:trPr>
          <w:trHeight w:val="398"/>
        </w:trPr>
        <w:tc>
          <w:tcPr>
            <w:tcW w:w="6739" w:type="dxa"/>
            <w:vAlign w:val="center"/>
          </w:tcPr>
          <w:p w14:paraId="7E03C9A4" w14:textId="077A7ECF" w:rsidR="00472F56" w:rsidRPr="00472F56" w:rsidRDefault="00472F56" w:rsidP="00472F56">
            <w:pPr>
              <w:numPr>
                <w:ilvl w:val="0"/>
                <w:numId w:val="15"/>
              </w:numPr>
              <w:ind w:left="489"/>
              <w:rPr>
                <w:rFonts w:ascii="Arial" w:hAnsi="Arial" w:cs="Arial"/>
                <w:bCs/>
                <w:sz w:val="22"/>
                <w:szCs w:val="22"/>
              </w:rPr>
            </w:pPr>
            <w:r w:rsidRPr="00472F56">
              <w:rPr>
                <w:rFonts w:ascii="Arial" w:hAnsi="Arial" w:cs="Arial"/>
                <w:color w:val="000000"/>
                <w:sz w:val="22"/>
                <w:szCs w:val="22"/>
              </w:rPr>
              <w:t xml:space="preserve">Verify response times                                        </w:t>
            </w:r>
          </w:p>
        </w:tc>
        <w:tc>
          <w:tcPr>
            <w:tcW w:w="1059" w:type="dxa"/>
            <w:vAlign w:val="center"/>
          </w:tcPr>
          <w:p w14:paraId="725B99FA" w14:textId="54AFEC33" w:rsidR="00472F56" w:rsidRPr="007A3C1C" w:rsidRDefault="00472F56" w:rsidP="00472F56">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258816" behindDoc="0" locked="0" layoutInCell="1" allowOverlap="1" wp14:anchorId="7C0550B1" wp14:editId="72F59347">
                      <wp:simplePos x="0" y="0"/>
                      <wp:positionH relativeFrom="column">
                        <wp:posOffset>95885</wp:posOffset>
                      </wp:positionH>
                      <wp:positionV relativeFrom="paragraph">
                        <wp:posOffset>31750</wp:posOffset>
                      </wp:positionV>
                      <wp:extent cx="361315" cy="163195"/>
                      <wp:effectExtent l="0" t="0" r="19685" b="27305"/>
                      <wp:wrapNone/>
                      <wp:docPr id="1483785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F351F9" id="Rounded Rectangle 32" o:spid="_x0000_s1026" style="position:absolute;margin-left:7.55pt;margin-top:2.5pt;width:28.45pt;height:12.85pt;z-index:25225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32302BF0" w:rsidR="00472F56" w:rsidRPr="007A3C1C" w:rsidRDefault="00472F56" w:rsidP="00472F56">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259840" behindDoc="0" locked="0" layoutInCell="1" allowOverlap="1" wp14:anchorId="7D125B45" wp14:editId="4444520A">
                      <wp:simplePos x="0" y="0"/>
                      <wp:positionH relativeFrom="column">
                        <wp:posOffset>118110</wp:posOffset>
                      </wp:positionH>
                      <wp:positionV relativeFrom="paragraph">
                        <wp:posOffset>31750</wp:posOffset>
                      </wp:positionV>
                      <wp:extent cx="361315" cy="163195"/>
                      <wp:effectExtent l="0" t="0" r="19685" b="27305"/>
                      <wp:wrapNone/>
                      <wp:docPr id="194917284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9F32BD" id="Rounded Rectangle 33" o:spid="_x0000_s1026" style="position:absolute;margin-left:9.3pt;margin-top:2.5pt;width:28.45pt;height:12.85pt;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03229087" w14:textId="77777777" w:rsidTr="0070678D">
        <w:trPr>
          <w:trHeight w:val="449"/>
        </w:trPr>
        <w:tc>
          <w:tcPr>
            <w:tcW w:w="6739" w:type="dxa"/>
            <w:vAlign w:val="center"/>
          </w:tcPr>
          <w:p w14:paraId="1139C484" w14:textId="73542FBD" w:rsidR="00472F56" w:rsidRPr="00472F56" w:rsidRDefault="00472F56" w:rsidP="00472F56">
            <w:pPr>
              <w:numPr>
                <w:ilvl w:val="0"/>
                <w:numId w:val="15"/>
              </w:numPr>
              <w:ind w:left="489"/>
              <w:rPr>
                <w:rFonts w:ascii="Arial" w:hAnsi="Arial" w:cs="Arial"/>
                <w:sz w:val="22"/>
                <w:szCs w:val="22"/>
              </w:rPr>
            </w:pPr>
            <w:r w:rsidRPr="00472F56">
              <w:rPr>
                <w:rFonts w:ascii="Arial" w:hAnsi="Arial" w:cs="Arial"/>
                <w:color w:val="000000"/>
                <w:sz w:val="22"/>
                <w:szCs w:val="22"/>
              </w:rPr>
              <w:t>Check temperature</w:t>
            </w:r>
          </w:p>
        </w:tc>
        <w:tc>
          <w:tcPr>
            <w:tcW w:w="1059" w:type="dxa"/>
            <w:vAlign w:val="center"/>
          </w:tcPr>
          <w:p w14:paraId="7034B1F9" w14:textId="4743FB71"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60864" behindDoc="0" locked="0" layoutInCell="1" allowOverlap="1" wp14:anchorId="1611F618" wp14:editId="4A1ABA9A">
                      <wp:simplePos x="0" y="0"/>
                      <wp:positionH relativeFrom="column">
                        <wp:posOffset>95885</wp:posOffset>
                      </wp:positionH>
                      <wp:positionV relativeFrom="paragraph">
                        <wp:posOffset>31750</wp:posOffset>
                      </wp:positionV>
                      <wp:extent cx="361315" cy="163195"/>
                      <wp:effectExtent l="0" t="0" r="19685" b="27305"/>
                      <wp:wrapNone/>
                      <wp:docPr id="12942939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BF320" id="Rounded Rectangle 32" o:spid="_x0000_s1026" style="position:absolute;margin-left:7.55pt;margin-top:2.5pt;width:28.45pt;height:12.85pt;z-index:25226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7FF5AE2F"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61888" behindDoc="0" locked="0" layoutInCell="1" allowOverlap="1" wp14:anchorId="0F283AFC" wp14:editId="156B9D68">
                      <wp:simplePos x="0" y="0"/>
                      <wp:positionH relativeFrom="column">
                        <wp:posOffset>118110</wp:posOffset>
                      </wp:positionH>
                      <wp:positionV relativeFrom="paragraph">
                        <wp:posOffset>31750</wp:posOffset>
                      </wp:positionV>
                      <wp:extent cx="361315" cy="163195"/>
                      <wp:effectExtent l="0" t="0" r="19685" b="27305"/>
                      <wp:wrapNone/>
                      <wp:docPr id="16694022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76FEBA" id="Rounded Rectangle 33" o:spid="_x0000_s1026" style="position:absolute;margin-left:9.3pt;margin-top:2.5pt;width:28.45pt;height:12.85pt;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20EA2BB2" w14:textId="77777777" w:rsidTr="0070678D">
        <w:trPr>
          <w:trHeight w:val="398"/>
        </w:trPr>
        <w:tc>
          <w:tcPr>
            <w:tcW w:w="6739" w:type="dxa"/>
            <w:vAlign w:val="center"/>
          </w:tcPr>
          <w:p w14:paraId="4FAAF206" w14:textId="7EB4DD27" w:rsidR="00472F56" w:rsidRPr="00472F56" w:rsidRDefault="00472F56" w:rsidP="00472F56">
            <w:pPr>
              <w:numPr>
                <w:ilvl w:val="0"/>
                <w:numId w:val="15"/>
              </w:numPr>
              <w:ind w:left="489"/>
              <w:rPr>
                <w:rFonts w:ascii="Arial" w:hAnsi="Arial" w:cs="Arial"/>
                <w:sz w:val="22"/>
                <w:szCs w:val="22"/>
              </w:rPr>
            </w:pPr>
            <w:r w:rsidRPr="00472F56">
              <w:rPr>
                <w:rFonts w:ascii="Arial" w:hAnsi="Arial" w:cs="Arial"/>
                <w:color w:val="000000"/>
                <w:sz w:val="22"/>
                <w:szCs w:val="22"/>
              </w:rPr>
              <w:t>Confirm lubrication is adequate</w:t>
            </w:r>
          </w:p>
        </w:tc>
        <w:tc>
          <w:tcPr>
            <w:tcW w:w="1059" w:type="dxa"/>
            <w:vAlign w:val="center"/>
          </w:tcPr>
          <w:p w14:paraId="6C139F3A" w14:textId="0FB712D9"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62912" behindDoc="0" locked="0" layoutInCell="1" allowOverlap="1" wp14:anchorId="7D5ACFDE" wp14:editId="1FE56AF7">
                      <wp:simplePos x="0" y="0"/>
                      <wp:positionH relativeFrom="column">
                        <wp:posOffset>95885</wp:posOffset>
                      </wp:positionH>
                      <wp:positionV relativeFrom="paragraph">
                        <wp:posOffset>31750</wp:posOffset>
                      </wp:positionV>
                      <wp:extent cx="361315" cy="163195"/>
                      <wp:effectExtent l="0" t="0" r="19685" b="27305"/>
                      <wp:wrapNone/>
                      <wp:docPr id="1376757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F49777" id="Rounded Rectangle 32" o:spid="_x0000_s1026" style="position:absolute;margin-left:7.55pt;margin-top:2.5pt;width:28.45pt;height:12.85pt;z-index:25226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60D553B6" w:rsidR="00472F56" w:rsidRPr="007A3C1C" w:rsidRDefault="00472F56" w:rsidP="00472F56">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263936" behindDoc="0" locked="0" layoutInCell="1" allowOverlap="1" wp14:anchorId="72F969DF" wp14:editId="655F7A68">
                      <wp:simplePos x="0" y="0"/>
                      <wp:positionH relativeFrom="column">
                        <wp:posOffset>118110</wp:posOffset>
                      </wp:positionH>
                      <wp:positionV relativeFrom="paragraph">
                        <wp:posOffset>31750</wp:posOffset>
                      </wp:positionV>
                      <wp:extent cx="361315" cy="163195"/>
                      <wp:effectExtent l="0" t="0" r="19685" b="27305"/>
                      <wp:wrapNone/>
                      <wp:docPr id="17155103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747258" id="Rounded Rectangle 33" o:spid="_x0000_s1026" style="position:absolute;margin-left:9.3pt;margin-top:2.5pt;width:28.45pt;height:12.85pt;z-index:25226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101EEC98" w14:textId="77777777" w:rsidTr="0070678D">
        <w:trPr>
          <w:trHeight w:val="398"/>
        </w:trPr>
        <w:tc>
          <w:tcPr>
            <w:tcW w:w="6739" w:type="dxa"/>
            <w:vAlign w:val="center"/>
          </w:tcPr>
          <w:p w14:paraId="3F784B9F" w14:textId="286B7C83" w:rsidR="00472F56" w:rsidRPr="00472F56" w:rsidRDefault="00472F56" w:rsidP="00472F56">
            <w:pPr>
              <w:numPr>
                <w:ilvl w:val="0"/>
                <w:numId w:val="15"/>
              </w:numPr>
              <w:ind w:left="489"/>
              <w:rPr>
                <w:rFonts w:ascii="Arial" w:hAnsi="Arial" w:cs="Arial"/>
                <w:bCs/>
                <w:sz w:val="22"/>
                <w:szCs w:val="22"/>
              </w:rPr>
            </w:pPr>
            <w:r w:rsidRPr="00472F56">
              <w:rPr>
                <w:rFonts w:ascii="Arial" w:hAnsi="Arial" w:cs="Arial"/>
                <w:color w:val="000000"/>
                <w:sz w:val="22"/>
                <w:szCs w:val="22"/>
              </w:rPr>
              <w:t>Adjust pre-charge pressure within limits</w:t>
            </w:r>
          </w:p>
        </w:tc>
        <w:tc>
          <w:tcPr>
            <w:tcW w:w="1059" w:type="dxa"/>
            <w:vAlign w:val="center"/>
          </w:tcPr>
          <w:p w14:paraId="04F9D620" w14:textId="4D5404E0"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64960" behindDoc="0" locked="0" layoutInCell="1" allowOverlap="1" wp14:anchorId="2B4BD9AC" wp14:editId="17EA5C3A">
                      <wp:simplePos x="0" y="0"/>
                      <wp:positionH relativeFrom="column">
                        <wp:posOffset>95885</wp:posOffset>
                      </wp:positionH>
                      <wp:positionV relativeFrom="paragraph">
                        <wp:posOffset>31750</wp:posOffset>
                      </wp:positionV>
                      <wp:extent cx="361315" cy="163195"/>
                      <wp:effectExtent l="0" t="0" r="19685" b="27305"/>
                      <wp:wrapNone/>
                      <wp:docPr id="14440191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63A8B6" id="Rounded Rectangle 32" o:spid="_x0000_s1026" style="position:absolute;margin-left:7.55pt;margin-top:2.5pt;width:28.45pt;height:12.85pt;z-index:25226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F5160AC"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65984" behindDoc="0" locked="0" layoutInCell="1" allowOverlap="1" wp14:anchorId="3FF66A4B" wp14:editId="6B58A7D8">
                      <wp:simplePos x="0" y="0"/>
                      <wp:positionH relativeFrom="column">
                        <wp:posOffset>118110</wp:posOffset>
                      </wp:positionH>
                      <wp:positionV relativeFrom="paragraph">
                        <wp:posOffset>31750</wp:posOffset>
                      </wp:positionV>
                      <wp:extent cx="361315" cy="163195"/>
                      <wp:effectExtent l="0" t="0" r="19685" b="27305"/>
                      <wp:wrapNone/>
                      <wp:docPr id="10157387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6D66A2" id="Rounded Rectangle 33" o:spid="_x0000_s1026" style="position:absolute;margin-left:9.3pt;margin-top:2.5pt;width:28.45pt;height:12.85pt;z-index:25226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4A7096F5" w14:textId="77777777" w:rsidTr="0070678D">
        <w:trPr>
          <w:trHeight w:val="398"/>
        </w:trPr>
        <w:tc>
          <w:tcPr>
            <w:tcW w:w="6739" w:type="dxa"/>
            <w:vAlign w:val="center"/>
          </w:tcPr>
          <w:p w14:paraId="17F81028" w14:textId="081F932F" w:rsidR="00472F56" w:rsidRPr="00472F56" w:rsidRDefault="00472F56" w:rsidP="00472F56">
            <w:pPr>
              <w:numPr>
                <w:ilvl w:val="0"/>
                <w:numId w:val="15"/>
              </w:numPr>
              <w:ind w:left="489"/>
              <w:rPr>
                <w:rFonts w:ascii="Arial" w:hAnsi="Arial" w:cs="Arial"/>
                <w:bCs/>
                <w:sz w:val="22"/>
                <w:szCs w:val="22"/>
              </w:rPr>
            </w:pPr>
            <w:r w:rsidRPr="00472F56">
              <w:rPr>
                <w:rFonts w:ascii="Arial" w:hAnsi="Arial" w:cs="Arial"/>
                <w:color w:val="000000"/>
                <w:sz w:val="22"/>
                <w:szCs w:val="22"/>
              </w:rPr>
              <w:t>Verify fluid quality</w:t>
            </w:r>
          </w:p>
        </w:tc>
        <w:tc>
          <w:tcPr>
            <w:tcW w:w="1059" w:type="dxa"/>
            <w:vAlign w:val="center"/>
          </w:tcPr>
          <w:p w14:paraId="22908049" w14:textId="090379B0"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67008" behindDoc="0" locked="0" layoutInCell="1" allowOverlap="1" wp14:anchorId="656000D8" wp14:editId="2F0D493E">
                      <wp:simplePos x="0" y="0"/>
                      <wp:positionH relativeFrom="column">
                        <wp:posOffset>95885</wp:posOffset>
                      </wp:positionH>
                      <wp:positionV relativeFrom="paragraph">
                        <wp:posOffset>31750</wp:posOffset>
                      </wp:positionV>
                      <wp:extent cx="361315" cy="163195"/>
                      <wp:effectExtent l="0" t="0" r="19685" b="27305"/>
                      <wp:wrapNone/>
                      <wp:docPr id="13136632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BE6D93" id="Rounded Rectangle 32" o:spid="_x0000_s1026" style="position:absolute;margin-left:7.55pt;margin-top:2.5pt;width:28.45pt;height:12.85pt;z-index:25226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71E29130"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68032" behindDoc="0" locked="0" layoutInCell="1" allowOverlap="1" wp14:anchorId="1BE8DAF9" wp14:editId="4F2531BC">
                      <wp:simplePos x="0" y="0"/>
                      <wp:positionH relativeFrom="column">
                        <wp:posOffset>118110</wp:posOffset>
                      </wp:positionH>
                      <wp:positionV relativeFrom="paragraph">
                        <wp:posOffset>31750</wp:posOffset>
                      </wp:positionV>
                      <wp:extent cx="361315" cy="163195"/>
                      <wp:effectExtent l="0" t="0" r="19685" b="27305"/>
                      <wp:wrapNone/>
                      <wp:docPr id="10610690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76FF8F" id="Rounded Rectangle 33" o:spid="_x0000_s1026" style="position:absolute;margin-left:9.3pt;margin-top:2.5pt;width:28.45pt;height:12.85pt;z-index:2522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2204DC26" w14:textId="77777777" w:rsidTr="0070678D">
        <w:trPr>
          <w:trHeight w:val="398"/>
        </w:trPr>
        <w:tc>
          <w:tcPr>
            <w:tcW w:w="6739" w:type="dxa"/>
            <w:vAlign w:val="center"/>
          </w:tcPr>
          <w:p w14:paraId="719D9F5C" w14:textId="2BA65682"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Monitor pressure stability</w:t>
            </w:r>
          </w:p>
        </w:tc>
        <w:tc>
          <w:tcPr>
            <w:tcW w:w="1059" w:type="dxa"/>
            <w:vAlign w:val="center"/>
          </w:tcPr>
          <w:p w14:paraId="46F77146" w14:textId="60F1EABD"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69056" behindDoc="0" locked="0" layoutInCell="1" allowOverlap="1" wp14:anchorId="3BC72EA6" wp14:editId="635575E9">
                      <wp:simplePos x="0" y="0"/>
                      <wp:positionH relativeFrom="column">
                        <wp:posOffset>95885</wp:posOffset>
                      </wp:positionH>
                      <wp:positionV relativeFrom="paragraph">
                        <wp:posOffset>31750</wp:posOffset>
                      </wp:positionV>
                      <wp:extent cx="361315" cy="163195"/>
                      <wp:effectExtent l="0" t="0" r="19685" b="27305"/>
                      <wp:wrapNone/>
                      <wp:docPr id="7038148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603E72" id="Rounded Rectangle 32" o:spid="_x0000_s1026" style="position:absolute;margin-left:7.55pt;margin-top:2.5pt;width:28.45pt;height:12.85pt;z-index:25226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17727" w14:textId="60996327"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0080" behindDoc="0" locked="0" layoutInCell="1" allowOverlap="1" wp14:anchorId="777DC481" wp14:editId="2EE873F0">
                      <wp:simplePos x="0" y="0"/>
                      <wp:positionH relativeFrom="column">
                        <wp:posOffset>118110</wp:posOffset>
                      </wp:positionH>
                      <wp:positionV relativeFrom="paragraph">
                        <wp:posOffset>31750</wp:posOffset>
                      </wp:positionV>
                      <wp:extent cx="361315" cy="163195"/>
                      <wp:effectExtent l="0" t="0" r="19685" b="27305"/>
                      <wp:wrapNone/>
                      <wp:docPr id="7824354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8A3325" id="Rounded Rectangle 33" o:spid="_x0000_s1026" style="position:absolute;margin-left:9.3pt;margin-top:2.5pt;width:28.45pt;height:12.8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5F98514E" w14:textId="77777777" w:rsidTr="0070678D">
        <w:trPr>
          <w:trHeight w:val="398"/>
        </w:trPr>
        <w:tc>
          <w:tcPr>
            <w:tcW w:w="6739" w:type="dxa"/>
            <w:vAlign w:val="center"/>
          </w:tcPr>
          <w:p w14:paraId="2F7E7480" w14:textId="21678022"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t>Maintain Connections secure</w:t>
            </w:r>
          </w:p>
        </w:tc>
        <w:tc>
          <w:tcPr>
            <w:tcW w:w="1059" w:type="dxa"/>
            <w:vAlign w:val="center"/>
          </w:tcPr>
          <w:p w14:paraId="21480C0C" w14:textId="26B48765"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1104" behindDoc="0" locked="0" layoutInCell="1" allowOverlap="1" wp14:anchorId="76BAF2EC" wp14:editId="7D0641A4">
                      <wp:simplePos x="0" y="0"/>
                      <wp:positionH relativeFrom="column">
                        <wp:posOffset>95885</wp:posOffset>
                      </wp:positionH>
                      <wp:positionV relativeFrom="paragraph">
                        <wp:posOffset>31750</wp:posOffset>
                      </wp:positionV>
                      <wp:extent cx="361315" cy="163195"/>
                      <wp:effectExtent l="0" t="0" r="19685" b="27305"/>
                      <wp:wrapNone/>
                      <wp:docPr id="1430307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C9D755" id="Rounded Rectangle 32" o:spid="_x0000_s1026" style="position:absolute;margin-left:7.55pt;margin-top:2.5pt;width:28.45pt;height:12.8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02EF04" w14:textId="74111ECB"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2128" behindDoc="0" locked="0" layoutInCell="1" allowOverlap="1" wp14:anchorId="4FD75971" wp14:editId="138F1C18">
                      <wp:simplePos x="0" y="0"/>
                      <wp:positionH relativeFrom="column">
                        <wp:posOffset>118110</wp:posOffset>
                      </wp:positionH>
                      <wp:positionV relativeFrom="paragraph">
                        <wp:posOffset>31750</wp:posOffset>
                      </wp:positionV>
                      <wp:extent cx="361315" cy="163195"/>
                      <wp:effectExtent l="0" t="0" r="19685" b="27305"/>
                      <wp:wrapNone/>
                      <wp:docPr id="1545534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AF18EE" id="Rounded Rectangle 33" o:spid="_x0000_s1026" style="position:absolute;margin-left:9.3pt;margin-top:2.5pt;width:28.45pt;height:12.8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35298A2C" w14:textId="77777777" w:rsidTr="0070678D">
        <w:trPr>
          <w:trHeight w:val="398"/>
        </w:trPr>
        <w:tc>
          <w:tcPr>
            <w:tcW w:w="6739" w:type="dxa"/>
            <w:vAlign w:val="center"/>
          </w:tcPr>
          <w:p w14:paraId="717409E8" w14:textId="199C2566" w:rsidR="00472F56" w:rsidRPr="00472F56" w:rsidRDefault="00472F56" w:rsidP="00472F56">
            <w:pPr>
              <w:numPr>
                <w:ilvl w:val="0"/>
                <w:numId w:val="15"/>
              </w:numPr>
              <w:ind w:left="489"/>
              <w:rPr>
                <w:rFonts w:ascii="Arial" w:hAnsi="Arial" w:cs="Arial"/>
                <w:color w:val="000000"/>
                <w:sz w:val="22"/>
                <w:szCs w:val="22"/>
              </w:rPr>
            </w:pPr>
            <w:r w:rsidRPr="00472F56">
              <w:rPr>
                <w:rFonts w:ascii="Arial" w:hAnsi="Arial" w:cs="Arial"/>
                <w:color w:val="000000"/>
                <w:sz w:val="22"/>
                <w:szCs w:val="22"/>
              </w:rPr>
              <w:lastRenderedPageBreak/>
              <w:t>Monitor output trends for fluctuations</w:t>
            </w:r>
          </w:p>
        </w:tc>
        <w:tc>
          <w:tcPr>
            <w:tcW w:w="1059" w:type="dxa"/>
            <w:vAlign w:val="center"/>
          </w:tcPr>
          <w:p w14:paraId="0BACEAB1" w14:textId="7435889A"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3152" behindDoc="0" locked="0" layoutInCell="1" allowOverlap="1" wp14:anchorId="44C66B83" wp14:editId="0B176C44">
                      <wp:simplePos x="0" y="0"/>
                      <wp:positionH relativeFrom="column">
                        <wp:posOffset>95885</wp:posOffset>
                      </wp:positionH>
                      <wp:positionV relativeFrom="paragraph">
                        <wp:posOffset>31750</wp:posOffset>
                      </wp:positionV>
                      <wp:extent cx="361315" cy="163195"/>
                      <wp:effectExtent l="0" t="0" r="19685" b="27305"/>
                      <wp:wrapNone/>
                      <wp:docPr id="5696584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3B9F8B" id="Rounded Rectangle 32" o:spid="_x0000_s1026" style="position:absolute;margin-left:7.55pt;margin-top:2.5pt;width:28.45pt;height:12.85pt;z-index:25227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3B440E0" w14:textId="1CA120DB"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4176" behindDoc="0" locked="0" layoutInCell="1" allowOverlap="1" wp14:anchorId="6C763537" wp14:editId="0DE48003">
                      <wp:simplePos x="0" y="0"/>
                      <wp:positionH relativeFrom="column">
                        <wp:posOffset>118110</wp:posOffset>
                      </wp:positionH>
                      <wp:positionV relativeFrom="paragraph">
                        <wp:posOffset>31750</wp:posOffset>
                      </wp:positionV>
                      <wp:extent cx="361315" cy="163195"/>
                      <wp:effectExtent l="0" t="0" r="19685" b="27305"/>
                      <wp:wrapNone/>
                      <wp:docPr id="5010993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05EAE0" id="Rounded Rectangle 33" o:spid="_x0000_s1026" style="position:absolute;margin-left:9.3pt;margin-top:2.5pt;width:28.45pt;height:12.8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5E416D67" w14:textId="77777777" w:rsidTr="0070678D">
        <w:trPr>
          <w:trHeight w:val="398"/>
        </w:trPr>
        <w:tc>
          <w:tcPr>
            <w:tcW w:w="6739" w:type="dxa"/>
            <w:vAlign w:val="center"/>
          </w:tcPr>
          <w:p w14:paraId="23756527" w14:textId="5E4F8B09" w:rsidR="00472F56" w:rsidRPr="00472F56" w:rsidRDefault="00472F56" w:rsidP="00472F56">
            <w:pPr>
              <w:numPr>
                <w:ilvl w:val="0"/>
                <w:numId w:val="15"/>
              </w:numPr>
              <w:ind w:left="489"/>
              <w:rPr>
                <w:rFonts w:ascii="Arial" w:hAnsi="Arial" w:cs="Arial"/>
                <w:bCs/>
                <w:sz w:val="22"/>
                <w:szCs w:val="22"/>
              </w:rPr>
            </w:pPr>
            <w:r w:rsidRPr="00472F56">
              <w:rPr>
                <w:rFonts w:ascii="Arial" w:hAnsi="Arial" w:cs="Arial"/>
                <w:color w:val="000000"/>
                <w:sz w:val="22"/>
                <w:szCs w:val="22"/>
              </w:rPr>
              <w:t>Confirm accurate data transmission to control systems</w:t>
            </w:r>
          </w:p>
        </w:tc>
        <w:tc>
          <w:tcPr>
            <w:tcW w:w="1059" w:type="dxa"/>
            <w:vAlign w:val="center"/>
          </w:tcPr>
          <w:p w14:paraId="69B64E79" w14:textId="7C3F6850"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5200" behindDoc="0" locked="0" layoutInCell="1" allowOverlap="1" wp14:anchorId="2791B588" wp14:editId="1BEDEE9C">
                      <wp:simplePos x="0" y="0"/>
                      <wp:positionH relativeFrom="column">
                        <wp:posOffset>95885</wp:posOffset>
                      </wp:positionH>
                      <wp:positionV relativeFrom="paragraph">
                        <wp:posOffset>31750</wp:posOffset>
                      </wp:positionV>
                      <wp:extent cx="361315" cy="163195"/>
                      <wp:effectExtent l="0" t="0" r="19685" b="27305"/>
                      <wp:wrapNone/>
                      <wp:docPr id="17025369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134F9B" id="Rounded Rectangle 32" o:spid="_x0000_s1026" style="position:absolute;margin-left:7.55pt;margin-top:2.5pt;width:28.45pt;height:12.8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EDBD53C"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6224" behindDoc="0" locked="0" layoutInCell="1" allowOverlap="1" wp14:anchorId="52905BED" wp14:editId="07237A21">
                      <wp:simplePos x="0" y="0"/>
                      <wp:positionH relativeFrom="column">
                        <wp:posOffset>118110</wp:posOffset>
                      </wp:positionH>
                      <wp:positionV relativeFrom="paragraph">
                        <wp:posOffset>31750</wp:posOffset>
                      </wp:positionV>
                      <wp:extent cx="361315" cy="163195"/>
                      <wp:effectExtent l="0" t="0" r="19685" b="27305"/>
                      <wp:wrapNone/>
                      <wp:docPr id="5915734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F7E97A" id="Rounded Rectangle 33" o:spid="_x0000_s1026" style="position:absolute;margin-left:9.3pt;margin-top:2.5pt;width:28.45pt;height:12.85pt;z-index:25227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72F56" w:rsidRPr="007A3C1C" w14:paraId="18944C27" w14:textId="77777777" w:rsidTr="0070678D">
        <w:trPr>
          <w:trHeight w:val="398"/>
        </w:trPr>
        <w:tc>
          <w:tcPr>
            <w:tcW w:w="6739" w:type="dxa"/>
            <w:vAlign w:val="center"/>
          </w:tcPr>
          <w:p w14:paraId="7AE8A91E" w14:textId="24F8AC07" w:rsidR="00472F56" w:rsidRPr="00472F56" w:rsidRDefault="00472F56" w:rsidP="00472F56">
            <w:pPr>
              <w:numPr>
                <w:ilvl w:val="0"/>
                <w:numId w:val="15"/>
              </w:numPr>
              <w:ind w:left="489"/>
              <w:rPr>
                <w:rFonts w:ascii="Arial" w:hAnsi="Arial" w:cs="Arial"/>
                <w:bCs/>
                <w:sz w:val="22"/>
                <w:szCs w:val="22"/>
              </w:rPr>
            </w:pPr>
            <w:r w:rsidRPr="00472F56">
              <w:rPr>
                <w:rFonts w:ascii="Arial" w:hAnsi="Arial" w:cs="Arial"/>
                <w:color w:val="000000"/>
                <w:sz w:val="22"/>
                <w:szCs w:val="22"/>
              </w:rPr>
              <w:t>Inspect joints for leaks</w:t>
            </w:r>
          </w:p>
        </w:tc>
        <w:tc>
          <w:tcPr>
            <w:tcW w:w="1059" w:type="dxa"/>
            <w:vAlign w:val="center"/>
          </w:tcPr>
          <w:p w14:paraId="4AACD5B7" w14:textId="5F8B1211"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7248" behindDoc="0" locked="0" layoutInCell="1" allowOverlap="1" wp14:anchorId="7541000C" wp14:editId="59ABBF73">
                      <wp:simplePos x="0" y="0"/>
                      <wp:positionH relativeFrom="column">
                        <wp:posOffset>95885</wp:posOffset>
                      </wp:positionH>
                      <wp:positionV relativeFrom="paragraph">
                        <wp:posOffset>31750</wp:posOffset>
                      </wp:positionV>
                      <wp:extent cx="361315" cy="163195"/>
                      <wp:effectExtent l="0" t="0" r="19685" b="27305"/>
                      <wp:wrapNone/>
                      <wp:docPr id="208122859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B5F6E4" id="Rounded Rectangle 32" o:spid="_x0000_s1026" style="position:absolute;margin-left:7.55pt;margin-top:2.5pt;width:28.45pt;height:12.85pt;z-index:2522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10C1713" w:rsidR="00472F56" w:rsidRPr="007A3C1C" w:rsidRDefault="00472F56" w:rsidP="00472F56">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278272" behindDoc="0" locked="0" layoutInCell="1" allowOverlap="1" wp14:anchorId="67DDE6ED" wp14:editId="46F106B0">
                      <wp:simplePos x="0" y="0"/>
                      <wp:positionH relativeFrom="column">
                        <wp:posOffset>118110</wp:posOffset>
                      </wp:positionH>
                      <wp:positionV relativeFrom="paragraph">
                        <wp:posOffset>31750</wp:posOffset>
                      </wp:positionV>
                      <wp:extent cx="361315" cy="163195"/>
                      <wp:effectExtent l="0" t="0" r="19685" b="27305"/>
                      <wp:wrapNone/>
                      <wp:docPr id="1842352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714928" id="Rounded Rectangle 33" o:spid="_x0000_s1026" style="position:absolute;margin-left:9.3pt;margin-top:2.5pt;width:28.45pt;height:12.85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Default="00BD40A1" w:rsidP="00BD40A1">
      <w:pPr>
        <w:rPr>
          <w:rFonts w:asciiTheme="minorBidi" w:hAnsiTheme="minorBidi"/>
          <w:b/>
          <w:bCs/>
          <w:sz w:val="26"/>
          <w:szCs w:val="26"/>
        </w:rPr>
      </w:pPr>
    </w:p>
    <w:p w14:paraId="5BF33CCF" w14:textId="77777777" w:rsidR="004A69FF" w:rsidRDefault="004A69FF" w:rsidP="00BD40A1">
      <w:pPr>
        <w:rPr>
          <w:rFonts w:asciiTheme="minorBidi" w:hAnsiTheme="minorBidi"/>
          <w:b/>
          <w:bCs/>
          <w:sz w:val="26"/>
          <w:szCs w:val="26"/>
        </w:rPr>
      </w:pPr>
    </w:p>
    <w:p w14:paraId="08F9524E" w14:textId="77777777" w:rsidR="004A69FF" w:rsidRDefault="004A69FF" w:rsidP="00BD40A1">
      <w:pPr>
        <w:rPr>
          <w:rFonts w:asciiTheme="minorBidi" w:hAnsiTheme="minorBidi"/>
          <w:b/>
          <w:bCs/>
          <w:sz w:val="26"/>
          <w:szCs w:val="26"/>
        </w:rPr>
      </w:pPr>
    </w:p>
    <w:p w14:paraId="5D6711D6" w14:textId="77777777" w:rsidR="004A69FF" w:rsidRDefault="004A69FF" w:rsidP="00BD40A1">
      <w:pPr>
        <w:rPr>
          <w:rFonts w:asciiTheme="minorBidi" w:hAnsiTheme="minorBidi"/>
          <w:b/>
          <w:bCs/>
          <w:sz w:val="26"/>
          <w:szCs w:val="26"/>
        </w:rPr>
      </w:pPr>
    </w:p>
    <w:p w14:paraId="43BE478F" w14:textId="77777777" w:rsidR="004A69FF" w:rsidRDefault="004A69FF" w:rsidP="00BD40A1">
      <w:pPr>
        <w:rPr>
          <w:rFonts w:asciiTheme="minorBidi" w:hAnsiTheme="minorBidi"/>
          <w:b/>
          <w:bCs/>
          <w:sz w:val="26"/>
          <w:szCs w:val="26"/>
        </w:rPr>
      </w:pPr>
    </w:p>
    <w:p w14:paraId="2E2B0163" w14:textId="77777777" w:rsidR="004A69FF" w:rsidRDefault="004A69FF" w:rsidP="00BD40A1">
      <w:pPr>
        <w:rPr>
          <w:rFonts w:asciiTheme="minorBidi" w:hAnsiTheme="minorBidi"/>
          <w:b/>
          <w:bCs/>
          <w:sz w:val="26"/>
          <w:szCs w:val="26"/>
        </w:rPr>
      </w:pPr>
    </w:p>
    <w:p w14:paraId="4DCF16DA" w14:textId="77777777" w:rsidR="004A69FF" w:rsidRDefault="004A69FF" w:rsidP="00BD40A1">
      <w:pPr>
        <w:rPr>
          <w:rFonts w:asciiTheme="minorBidi" w:hAnsiTheme="minorBidi"/>
          <w:b/>
          <w:bCs/>
          <w:sz w:val="26"/>
          <w:szCs w:val="26"/>
        </w:rPr>
      </w:pPr>
    </w:p>
    <w:p w14:paraId="24845B67" w14:textId="77777777" w:rsidR="004A69FF" w:rsidRDefault="004A69FF" w:rsidP="00BD40A1">
      <w:pPr>
        <w:rPr>
          <w:rFonts w:asciiTheme="minorBidi" w:hAnsiTheme="minorBidi"/>
          <w:b/>
          <w:bCs/>
          <w:sz w:val="26"/>
          <w:szCs w:val="26"/>
        </w:rPr>
      </w:pPr>
    </w:p>
    <w:p w14:paraId="6F2B2F33" w14:textId="77777777" w:rsidR="004A69FF" w:rsidRDefault="004A69FF" w:rsidP="00BD40A1">
      <w:pPr>
        <w:rPr>
          <w:rFonts w:asciiTheme="minorBidi" w:hAnsiTheme="minorBidi"/>
          <w:b/>
          <w:bCs/>
          <w:sz w:val="26"/>
          <w:szCs w:val="26"/>
        </w:rPr>
      </w:pPr>
    </w:p>
    <w:p w14:paraId="3973C288" w14:textId="77777777" w:rsidR="004A69FF" w:rsidRDefault="004A69FF" w:rsidP="00BD40A1">
      <w:pPr>
        <w:rPr>
          <w:rFonts w:asciiTheme="minorBidi" w:hAnsiTheme="minorBidi"/>
          <w:b/>
          <w:bCs/>
          <w:sz w:val="26"/>
          <w:szCs w:val="26"/>
        </w:rPr>
      </w:pPr>
    </w:p>
    <w:p w14:paraId="348C691F" w14:textId="77777777" w:rsidR="004A69FF" w:rsidRDefault="004A69FF" w:rsidP="00BD40A1">
      <w:pPr>
        <w:rPr>
          <w:rFonts w:asciiTheme="minorBidi" w:hAnsiTheme="minorBidi"/>
          <w:b/>
          <w:bCs/>
          <w:sz w:val="26"/>
          <w:szCs w:val="26"/>
        </w:rPr>
      </w:pPr>
    </w:p>
    <w:p w14:paraId="49C7851D" w14:textId="77777777" w:rsidR="004A69FF" w:rsidRDefault="004A69FF" w:rsidP="00BD40A1">
      <w:pPr>
        <w:rPr>
          <w:rFonts w:asciiTheme="minorBidi" w:hAnsiTheme="minorBidi"/>
          <w:b/>
          <w:bCs/>
          <w:sz w:val="26"/>
          <w:szCs w:val="26"/>
        </w:rPr>
      </w:pPr>
    </w:p>
    <w:p w14:paraId="7134C759" w14:textId="77777777" w:rsidR="004A69FF" w:rsidRDefault="004A69FF" w:rsidP="00BD40A1">
      <w:pPr>
        <w:rPr>
          <w:rFonts w:asciiTheme="minorBidi" w:hAnsiTheme="minorBidi"/>
          <w:b/>
          <w:bCs/>
          <w:sz w:val="26"/>
          <w:szCs w:val="26"/>
        </w:rPr>
      </w:pPr>
    </w:p>
    <w:p w14:paraId="2F4D7108" w14:textId="77777777" w:rsidR="004A69FF" w:rsidRDefault="004A69FF" w:rsidP="00BD40A1">
      <w:pPr>
        <w:rPr>
          <w:rFonts w:asciiTheme="minorBidi" w:hAnsiTheme="minorBidi"/>
          <w:b/>
          <w:bCs/>
          <w:sz w:val="26"/>
          <w:szCs w:val="26"/>
        </w:rPr>
      </w:pPr>
    </w:p>
    <w:p w14:paraId="22BCB7C7" w14:textId="77777777" w:rsidR="004A69FF" w:rsidRDefault="004A69FF" w:rsidP="00BD40A1">
      <w:pPr>
        <w:rPr>
          <w:rFonts w:asciiTheme="minorBidi" w:hAnsiTheme="minorBidi"/>
          <w:b/>
          <w:bCs/>
          <w:sz w:val="26"/>
          <w:szCs w:val="26"/>
        </w:rPr>
      </w:pPr>
    </w:p>
    <w:p w14:paraId="142E3E8C" w14:textId="77777777" w:rsidR="00472F56" w:rsidRDefault="00472F56" w:rsidP="00BD40A1">
      <w:pPr>
        <w:rPr>
          <w:rFonts w:asciiTheme="minorBidi" w:hAnsiTheme="minorBidi"/>
          <w:b/>
          <w:bCs/>
          <w:sz w:val="26"/>
          <w:szCs w:val="26"/>
        </w:rPr>
      </w:pPr>
    </w:p>
    <w:p w14:paraId="35584C3E" w14:textId="77777777" w:rsidR="00472F56" w:rsidRDefault="00472F56" w:rsidP="00BD40A1">
      <w:pPr>
        <w:rPr>
          <w:rFonts w:asciiTheme="minorBidi" w:hAnsiTheme="minorBidi"/>
          <w:b/>
          <w:bCs/>
          <w:sz w:val="26"/>
          <w:szCs w:val="26"/>
        </w:rPr>
      </w:pPr>
    </w:p>
    <w:p w14:paraId="7ED42526" w14:textId="77777777" w:rsidR="00472F56" w:rsidRDefault="00472F56" w:rsidP="00BD40A1">
      <w:pPr>
        <w:rPr>
          <w:rFonts w:asciiTheme="minorBidi" w:hAnsiTheme="minorBidi"/>
          <w:b/>
          <w:bCs/>
          <w:sz w:val="26"/>
          <w:szCs w:val="26"/>
        </w:rPr>
      </w:pPr>
    </w:p>
    <w:p w14:paraId="040F2D88" w14:textId="77777777" w:rsidR="00472F56" w:rsidRDefault="00472F56" w:rsidP="00BD40A1">
      <w:pPr>
        <w:rPr>
          <w:rFonts w:asciiTheme="minorBidi" w:hAnsiTheme="minorBidi"/>
          <w:b/>
          <w:bCs/>
          <w:sz w:val="26"/>
          <w:szCs w:val="26"/>
        </w:rPr>
      </w:pPr>
    </w:p>
    <w:p w14:paraId="572B9ED0" w14:textId="77777777" w:rsidR="00472F56" w:rsidRDefault="00472F56" w:rsidP="00BD40A1">
      <w:pPr>
        <w:rPr>
          <w:rFonts w:asciiTheme="minorBidi" w:hAnsiTheme="minorBidi"/>
          <w:b/>
          <w:bCs/>
          <w:sz w:val="26"/>
          <w:szCs w:val="26"/>
        </w:rPr>
      </w:pPr>
    </w:p>
    <w:p w14:paraId="6FAF088D" w14:textId="77777777" w:rsidR="004A69FF" w:rsidRPr="00BD40A1" w:rsidRDefault="004A69FF" w:rsidP="00BD40A1">
      <w:pPr>
        <w:rPr>
          <w:rFonts w:asciiTheme="minorBidi" w:hAnsiTheme="minorBidi"/>
          <w:b/>
          <w:bCs/>
          <w:sz w:val="26"/>
          <w:szCs w:val="26"/>
        </w:rPr>
      </w:pPr>
    </w:p>
    <w:p w14:paraId="5E34C156" w14:textId="77777777" w:rsidR="004A69FF" w:rsidRDefault="004A69FF"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72F56" w:rsidRPr="007A3C1C" w14:paraId="7323BFF0" w14:textId="77777777" w:rsidTr="008173FE">
        <w:trPr>
          <w:trHeight w:val="620"/>
        </w:trPr>
        <w:tc>
          <w:tcPr>
            <w:tcW w:w="1699" w:type="dxa"/>
            <w:vAlign w:val="center"/>
          </w:tcPr>
          <w:p w14:paraId="38CAC073"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A383CB7" w:rsidR="00472F56" w:rsidRPr="007A3C1C" w:rsidRDefault="00472F56" w:rsidP="00472F56">
            <w:pPr>
              <w:rPr>
                <w:rFonts w:asciiTheme="minorBidi" w:hAnsiTheme="minorBidi"/>
                <w:b/>
                <w:bCs/>
                <w:sz w:val="22"/>
                <w:szCs w:val="22"/>
              </w:rPr>
            </w:pPr>
            <w:r>
              <w:rPr>
                <w:rFonts w:ascii="Arial" w:hAnsi="Arial" w:cs="Arial"/>
                <w:b/>
                <w:bCs/>
                <w:sz w:val="22"/>
                <w:szCs w:val="22"/>
                <w:lang w:val="en-AU"/>
              </w:rPr>
              <w:t>Wind Power Plant Technician Level 4</w:t>
            </w:r>
          </w:p>
        </w:tc>
      </w:tr>
      <w:tr w:rsidR="00472F56" w:rsidRPr="007A3C1C" w14:paraId="30B0DDCD" w14:textId="77777777" w:rsidTr="00C67EF8">
        <w:trPr>
          <w:trHeight w:val="677"/>
        </w:trPr>
        <w:tc>
          <w:tcPr>
            <w:tcW w:w="1699" w:type="dxa"/>
            <w:vAlign w:val="center"/>
          </w:tcPr>
          <w:p w14:paraId="3D8755D2" w14:textId="77777777" w:rsidR="00472F56" w:rsidRPr="007A3C1C" w:rsidRDefault="00472F56" w:rsidP="00472F56">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247FE3B5" w:rsidR="00472F56" w:rsidRPr="001A0DAF" w:rsidRDefault="00472F56" w:rsidP="00472F56">
            <w:pPr>
              <w:rPr>
                <w:rFonts w:asciiTheme="minorBidi" w:hAnsiTheme="minorBidi"/>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9</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Hydraulic</w:t>
            </w:r>
            <w:r w:rsidRPr="00F611AD">
              <w:rPr>
                <w:rFonts w:asciiTheme="minorBidi" w:hAnsiTheme="minorBidi"/>
                <w:b/>
                <w:bCs/>
                <w:sz w:val="22"/>
                <w:szCs w:val="22"/>
              </w:rPr>
              <w:t xml:space="preserve"> Systems</w:t>
            </w:r>
          </w:p>
        </w:tc>
      </w:tr>
      <w:tr w:rsidR="00F611AD" w:rsidRPr="007A3C1C" w14:paraId="5AE7D107" w14:textId="77777777" w:rsidTr="008173FE">
        <w:trPr>
          <w:trHeight w:val="647"/>
        </w:trPr>
        <w:tc>
          <w:tcPr>
            <w:tcW w:w="1699" w:type="dxa"/>
            <w:vAlign w:val="center"/>
          </w:tcPr>
          <w:p w14:paraId="0C39D6F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F611AD" w:rsidRPr="007A3C1C" w:rsidRDefault="00F611AD" w:rsidP="00F611AD">
            <w:pPr>
              <w:rPr>
                <w:rFonts w:asciiTheme="minorBidi" w:hAnsiTheme="minorBidi"/>
                <w:b/>
                <w:bCs/>
                <w:sz w:val="22"/>
                <w:szCs w:val="22"/>
              </w:rPr>
            </w:pPr>
            <w:r w:rsidRPr="007A3C1C">
              <w:rPr>
                <w:rFonts w:asciiTheme="minorBidi" w:hAnsiTheme="minorBidi"/>
                <w:b/>
                <w:bCs/>
                <w:sz w:val="22"/>
                <w:szCs w:val="22"/>
              </w:rPr>
              <w:t>Formative Assessment</w:t>
            </w:r>
          </w:p>
        </w:tc>
      </w:tr>
      <w:tr w:rsidR="00F611AD" w:rsidRPr="007A3C1C" w14:paraId="2BCFAD6E" w14:textId="77777777" w:rsidTr="008A62CE">
        <w:trPr>
          <w:trHeight w:val="1145"/>
        </w:trPr>
        <w:tc>
          <w:tcPr>
            <w:tcW w:w="1699" w:type="dxa"/>
            <w:vAlign w:val="center"/>
          </w:tcPr>
          <w:p w14:paraId="0A4AD868"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F611AD" w:rsidRPr="007A3C1C" w:rsidRDefault="00F611AD" w:rsidP="00F611AD">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F611AD" w:rsidRPr="007A3C1C" w:rsidRDefault="00F611AD" w:rsidP="00F611AD">
            <w:pPr>
              <w:rPr>
                <w:rFonts w:asciiTheme="minorBidi" w:hAnsiTheme="minorBidi"/>
                <w:sz w:val="22"/>
                <w:szCs w:val="22"/>
              </w:rPr>
            </w:pPr>
          </w:p>
          <w:p w14:paraId="2B54809B" w14:textId="379876CC" w:rsidR="00F611AD" w:rsidRDefault="00F611AD" w:rsidP="00F611AD">
            <w:pPr>
              <w:rPr>
                <w:rFonts w:asciiTheme="minorBidi" w:hAnsiTheme="minorBidi"/>
                <w:sz w:val="22"/>
                <w:szCs w:val="22"/>
              </w:rPr>
            </w:pPr>
            <w:r>
              <w:rPr>
                <w:rFonts w:asciiTheme="minorBidi" w:hAnsiTheme="minorBidi"/>
                <w:sz w:val="22"/>
                <w:szCs w:val="22"/>
              </w:rPr>
              <w:t>Registration/Roll Number</w:t>
            </w:r>
            <w:r w:rsidRPr="007A3C1C">
              <w:rPr>
                <w:rFonts w:asciiTheme="minorBidi" w:hAnsiTheme="minorBidi"/>
                <w:sz w:val="22"/>
                <w:szCs w:val="22"/>
              </w:rPr>
              <w:t>_________________ Signature: ______________</w:t>
            </w:r>
          </w:p>
          <w:p w14:paraId="2D86EA1A" w14:textId="5C48E7F8" w:rsidR="00F611AD" w:rsidRPr="007A3C1C" w:rsidRDefault="00F611AD" w:rsidP="00F611AD">
            <w:pPr>
              <w:rPr>
                <w:rFonts w:asciiTheme="minorBidi" w:hAnsiTheme="minorBidi"/>
                <w:sz w:val="22"/>
                <w:szCs w:val="22"/>
              </w:rPr>
            </w:pPr>
          </w:p>
        </w:tc>
      </w:tr>
      <w:tr w:rsidR="00F611AD" w:rsidRPr="007A3C1C" w14:paraId="20788108" w14:textId="77777777" w:rsidTr="008A62CE">
        <w:trPr>
          <w:trHeight w:val="2045"/>
        </w:trPr>
        <w:tc>
          <w:tcPr>
            <w:tcW w:w="1699" w:type="dxa"/>
            <w:vAlign w:val="center"/>
          </w:tcPr>
          <w:p w14:paraId="593D2176" w14:textId="7777777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F611AD" w:rsidRPr="007A3C1C" w:rsidRDefault="00F611AD" w:rsidP="00F611AD">
            <w:pPr>
              <w:rPr>
                <w:rFonts w:asciiTheme="minorBidi" w:hAnsiTheme="minorBidi"/>
                <w:sz w:val="22"/>
                <w:szCs w:val="22"/>
              </w:rPr>
            </w:pPr>
          </w:p>
          <w:p w14:paraId="5169044B" w14:textId="77777777" w:rsidR="00F611AD" w:rsidRPr="007A3C1C" w:rsidRDefault="00F611AD" w:rsidP="00F611AD">
            <w:pPr>
              <w:rPr>
                <w:rFonts w:asciiTheme="minorBidi" w:hAnsiTheme="minorBidi"/>
                <w:sz w:val="22"/>
                <w:szCs w:val="22"/>
              </w:rPr>
            </w:pPr>
          </w:p>
          <w:p w14:paraId="44D68983" w14:textId="1E15D4EC" w:rsidR="00F611AD" w:rsidRPr="007A3C1C" w:rsidRDefault="00F611AD" w:rsidP="00F611AD">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2107264"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35F77" id="Rectangle 42" o:spid="_x0000_s1026" style="position:absolute;margin-left:328.2pt;margin-top:.3pt;width:14pt;height:9.5pt;z-index:25210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2106240"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EE41C" id="Rectangle 41" o:spid="_x0000_s1026" style="position:absolute;margin-left:83.5pt;margin-top:.85pt;width:14pt;height:9.5pt;z-index:25210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F611AD" w:rsidRPr="007A3C1C" w:rsidRDefault="00F611AD" w:rsidP="00F611AD">
            <w:pPr>
              <w:rPr>
                <w:rFonts w:asciiTheme="minorBidi" w:hAnsiTheme="minorBidi"/>
                <w:b/>
                <w:sz w:val="22"/>
                <w:szCs w:val="22"/>
              </w:rPr>
            </w:pPr>
          </w:p>
          <w:p w14:paraId="6E9A4F71" w14:textId="33FCFA25" w:rsidR="00F611AD" w:rsidRPr="007A3C1C" w:rsidRDefault="00F611AD" w:rsidP="00F611AD">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F611AD" w:rsidRPr="007A3C1C" w:rsidRDefault="00F611AD" w:rsidP="00F611AD">
            <w:pPr>
              <w:rPr>
                <w:rFonts w:asciiTheme="minorBidi" w:hAnsiTheme="minorBidi"/>
                <w:b/>
                <w:sz w:val="22"/>
                <w:szCs w:val="22"/>
              </w:rPr>
            </w:pPr>
          </w:p>
          <w:p w14:paraId="18000AFD" w14:textId="4B250067" w:rsidR="00F611AD" w:rsidRPr="007A3C1C" w:rsidRDefault="00F611AD" w:rsidP="00F611AD">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F611AD" w:rsidRPr="007A3C1C" w:rsidRDefault="00F611AD" w:rsidP="00F611AD">
            <w:pPr>
              <w:rPr>
                <w:rFonts w:asciiTheme="minorBidi" w:hAnsiTheme="minorBidi"/>
                <w:b/>
                <w:sz w:val="22"/>
                <w:szCs w:val="22"/>
              </w:rPr>
            </w:pPr>
          </w:p>
          <w:p w14:paraId="55C9240A" w14:textId="209F8AC9" w:rsidR="00F611AD" w:rsidRPr="007A3C1C" w:rsidRDefault="00F611AD" w:rsidP="00F611AD">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6CB55C4A"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pumps</w:t>
            </w:r>
          </w:p>
          <w:p w14:paraId="04A26A5D"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valves</w:t>
            </w:r>
          </w:p>
          <w:p w14:paraId="65D71F6A"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actuators</w:t>
            </w:r>
          </w:p>
          <w:p w14:paraId="08DD171A"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accumulators</w:t>
            </w:r>
          </w:p>
          <w:p w14:paraId="24CC0202" w14:textId="77777777"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Maintain hydraulic sensors</w:t>
            </w:r>
          </w:p>
          <w:p w14:paraId="61D6109D" w14:textId="346CFBA6" w:rsidR="00472F56" w:rsidRPr="00472F56" w:rsidRDefault="00472F56" w:rsidP="00472F56">
            <w:pPr>
              <w:pStyle w:val="ListParagraph"/>
              <w:numPr>
                <w:ilvl w:val="0"/>
                <w:numId w:val="17"/>
              </w:numPr>
              <w:rPr>
                <w:rFonts w:asciiTheme="minorBidi" w:hAnsiTheme="minorBidi"/>
                <w:sz w:val="22"/>
                <w:szCs w:val="22"/>
              </w:rPr>
            </w:pPr>
            <w:r w:rsidRPr="00472F56">
              <w:rPr>
                <w:rFonts w:asciiTheme="minorBidi" w:hAnsiTheme="minorBidi"/>
                <w:sz w:val="22"/>
                <w:szCs w:val="22"/>
              </w:rPr>
              <w:t>Check pipe connections</w:t>
            </w:r>
          </w:p>
          <w:p w14:paraId="6C484554" w14:textId="77777777" w:rsidR="00472F56" w:rsidRPr="009218D7" w:rsidRDefault="00472F56" w:rsidP="00472F56">
            <w:pPr>
              <w:framePr w:hSpace="180" w:wrap="around" w:vAnchor="text" w:hAnchor="margin" w:x="108" w:y="147"/>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2B988FBE" w:rsidR="00BD40A1" w:rsidRPr="00D03567" w:rsidRDefault="00472F56" w:rsidP="00472F56">
            <w:pPr>
              <w:rPr>
                <w:rFonts w:asciiTheme="minorBidi" w:eastAsia="Trebuchet MS" w:hAnsiTheme="minorBidi"/>
                <w:b/>
                <w:color w:val="000000" w:themeColor="text1"/>
                <w:sz w:val="22"/>
                <w:szCs w:val="22"/>
              </w:rPr>
            </w:pPr>
            <w:r w:rsidRPr="00472F56">
              <w:rPr>
                <w:rFonts w:ascii="Arial" w:hAnsi="Arial" w:cs="Arial"/>
                <w:sz w:val="22"/>
                <w:szCs w:val="22"/>
              </w:rPr>
              <w:t>The trainees are tasked to maintain pumps, valves, actuators, accumulators, hydraulic sensors, and pipe connections according to SOPs. Your Task will include inspection, cleaning, testing, and ensuring proper functioning of all components. The trainees must arrange necessary tools, check for leaks, ensure correct pressure levels, and maintain cleanliness and safety throughout the maintenance process.</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472F56" w:rsidRPr="009218D7" w14:paraId="23A6645D" w14:textId="77777777" w:rsidTr="001B05EE">
        <w:trPr>
          <w:trHeight w:val="432"/>
        </w:trPr>
        <w:tc>
          <w:tcPr>
            <w:tcW w:w="648" w:type="dxa"/>
            <w:vAlign w:val="center"/>
          </w:tcPr>
          <w:p w14:paraId="66392F9A" w14:textId="77777777" w:rsidR="00472F56" w:rsidRPr="009218D7" w:rsidRDefault="00472F56" w:rsidP="00472F56">
            <w:pPr>
              <w:pStyle w:val="ListParagraph"/>
              <w:numPr>
                <w:ilvl w:val="0"/>
                <w:numId w:val="1"/>
              </w:numPr>
              <w:rPr>
                <w:rFonts w:asciiTheme="minorBidi" w:hAnsiTheme="minorBidi"/>
                <w:sz w:val="22"/>
                <w:szCs w:val="22"/>
              </w:rPr>
            </w:pPr>
          </w:p>
        </w:tc>
        <w:tc>
          <w:tcPr>
            <w:tcW w:w="5467" w:type="dxa"/>
            <w:gridSpan w:val="3"/>
            <w:vAlign w:val="center"/>
          </w:tcPr>
          <w:p w14:paraId="3AE4062E" w14:textId="2F9E9BA2" w:rsidR="00472F56" w:rsidRPr="00C7492A" w:rsidRDefault="00472F56" w:rsidP="00472F56">
            <w:pPr>
              <w:rPr>
                <w:rFonts w:ascii="Arial" w:hAnsi="Arial" w:cs="Arial"/>
                <w:sz w:val="22"/>
                <w:szCs w:val="22"/>
              </w:rPr>
            </w:pPr>
            <w:r w:rsidRPr="00472F56">
              <w:rPr>
                <w:rFonts w:ascii="Arial" w:hAnsi="Arial" w:cs="Arial"/>
                <w:color w:val="000000"/>
                <w:sz w:val="22"/>
                <w:szCs w:val="22"/>
              </w:rPr>
              <w:t>Replace hydraulic filters of pumps</w:t>
            </w:r>
          </w:p>
        </w:tc>
        <w:tc>
          <w:tcPr>
            <w:tcW w:w="720" w:type="dxa"/>
            <w:vAlign w:val="center"/>
          </w:tcPr>
          <w:p w14:paraId="58CDE761" w14:textId="77777777" w:rsidR="00472F56" w:rsidRPr="009218D7" w:rsidRDefault="00472F56" w:rsidP="00472F56">
            <w:pPr>
              <w:rPr>
                <w:rFonts w:asciiTheme="minorBidi" w:hAnsiTheme="minorBidi"/>
                <w:sz w:val="22"/>
                <w:szCs w:val="22"/>
              </w:rPr>
            </w:pPr>
          </w:p>
        </w:tc>
        <w:tc>
          <w:tcPr>
            <w:tcW w:w="720" w:type="dxa"/>
            <w:vAlign w:val="center"/>
          </w:tcPr>
          <w:p w14:paraId="6E3257D1" w14:textId="77777777" w:rsidR="00472F56" w:rsidRPr="009218D7" w:rsidRDefault="00472F56" w:rsidP="00472F56">
            <w:pPr>
              <w:rPr>
                <w:rFonts w:asciiTheme="minorBidi" w:hAnsiTheme="minorBidi"/>
                <w:sz w:val="22"/>
                <w:szCs w:val="22"/>
              </w:rPr>
            </w:pPr>
          </w:p>
        </w:tc>
        <w:tc>
          <w:tcPr>
            <w:tcW w:w="1927" w:type="dxa"/>
            <w:vMerge w:val="restart"/>
            <w:vAlign w:val="center"/>
          </w:tcPr>
          <w:p w14:paraId="1C5FD621" w14:textId="77777777" w:rsidR="00472F56" w:rsidRPr="009218D7" w:rsidRDefault="00472F56" w:rsidP="00472F56">
            <w:pPr>
              <w:rPr>
                <w:rFonts w:asciiTheme="minorBidi" w:hAnsiTheme="minorBidi"/>
                <w:sz w:val="22"/>
                <w:szCs w:val="22"/>
              </w:rPr>
            </w:pPr>
          </w:p>
        </w:tc>
      </w:tr>
      <w:tr w:rsidR="00472F56" w:rsidRPr="009218D7" w14:paraId="1DAF70B9" w14:textId="77777777" w:rsidTr="001B05EE">
        <w:trPr>
          <w:trHeight w:val="432"/>
        </w:trPr>
        <w:tc>
          <w:tcPr>
            <w:tcW w:w="648" w:type="dxa"/>
            <w:vAlign w:val="center"/>
          </w:tcPr>
          <w:p w14:paraId="41651C5A" w14:textId="77777777" w:rsidR="00472F56" w:rsidRPr="009218D7" w:rsidRDefault="00472F56" w:rsidP="00472F56">
            <w:pPr>
              <w:pStyle w:val="ListParagraph"/>
              <w:numPr>
                <w:ilvl w:val="0"/>
                <w:numId w:val="1"/>
              </w:numPr>
              <w:rPr>
                <w:rFonts w:asciiTheme="minorBidi" w:hAnsiTheme="minorBidi"/>
                <w:sz w:val="22"/>
                <w:szCs w:val="22"/>
              </w:rPr>
            </w:pPr>
          </w:p>
        </w:tc>
        <w:tc>
          <w:tcPr>
            <w:tcW w:w="5467" w:type="dxa"/>
            <w:gridSpan w:val="3"/>
            <w:vAlign w:val="center"/>
          </w:tcPr>
          <w:p w14:paraId="5EFD76FE" w14:textId="1738DA91" w:rsidR="00472F56" w:rsidRPr="00C7492A" w:rsidRDefault="00472F56" w:rsidP="00472F56">
            <w:pPr>
              <w:rPr>
                <w:rFonts w:asciiTheme="minorBidi" w:hAnsiTheme="minorBidi"/>
                <w:sz w:val="22"/>
                <w:szCs w:val="22"/>
              </w:rPr>
            </w:pPr>
            <w:r w:rsidRPr="00472F56">
              <w:rPr>
                <w:rFonts w:ascii="Arial" w:hAnsi="Arial" w:cs="Arial"/>
                <w:color w:val="000000"/>
                <w:sz w:val="22"/>
                <w:szCs w:val="22"/>
              </w:rPr>
              <w:t>Perform hydraulic oil sampling</w:t>
            </w:r>
          </w:p>
        </w:tc>
        <w:tc>
          <w:tcPr>
            <w:tcW w:w="720" w:type="dxa"/>
            <w:vAlign w:val="center"/>
          </w:tcPr>
          <w:p w14:paraId="3CCAE75C" w14:textId="77777777" w:rsidR="00472F56" w:rsidRPr="009218D7" w:rsidRDefault="00472F56" w:rsidP="00472F56">
            <w:pPr>
              <w:rPr>
                <w:rFonts w:asciiTheme="minorBidi" w:hAnsiTheme="minorBidi"/>
                <w:sz w:val="22"/>
                <w:szCs w:val="22"/>
              </w:rPr>
            </w:pPr>
          </w:p>
        </w:tc>
        <w:tc>
          <w:tcPr>
            <w:tcW w:w="720" w:type="dxa"/>
            <w:vAlign w:val="center"/>
          </w:tcPr>
          <w:p w14:paraId="4F1A7C47" w14:textId="77777777" w:rsidR="00472F56" w:rsidRPr="009218D7" w:rsidRDefault="00472F56" w:rsidP="00472F56">
            <w:pPr>
              <w:rPr>
                <w:rFonts w:asciiTheme="minorBidi" w:hAnsiTheme="minorBidi"/>
                <w:sz w:val="22"/>
                <w:szCs w:val="22"/>
              </w:rPr>
            </w:pPr>
          </w:p>
        </w:tc>
        <w:tc>
          <w:tcPr>
            <w:tcW w:w="1927" w:type="dxa"/>
            <w:vMerge/>
            <w:vAlign w:val="center"/>
          </w:tcPr>
          <w:p w14:paraId="461E910D" w14:textId="77777777" w:rsidR="00472F56" w:rsidRPr="009218D7" w:rsidRDefault="00472F56" w:rsidP="00472F56">
            <w:pPr>
              <w:rPr>
                <w:rFonts w:asciiTheme="minorBidi" w:hAnsiTheme="minorBidi"/>
                <w:sz w:val="22"/>
                <w:szCs w:val="22"/>
              </w:rPr>
            </w:pPr>
          </w:p>
        </w:tc>
      </w:tr>
      <w:tr w:rsidR="00472F56" w:rsidRPr="009218D7" w14:paraId="45223E78" w14:textId="77777777" w:rsidTr="001B05EE">
        <w:trPr>
          <w:trHeight w:val="432"/>
        </w:trPr>
        <w:tc>
          <w:tcPr>
            <w:tcW w:w="648" w:type="dxa"/>
            <w:vAlign w:val="center"/>
          </w:tcPr>
          <w:p w14:paraId="65AD93DF"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4F0EC121" w14:textId="7080272E" w:rsidR="00472F56" w:rsidRDefault="00472F56" w:rsidP="00472F56">
            <w:pPr>
              <w:rPr>
                <w:rFonts w:ascii="Arial" w:hAnsi="Arial" w:cs="Arial"/>
                <w:color w:val="000000"/>
              </w:rPr>
            </w:pPr>
            <w:r w:rsidRPr="00472F56">
              <w:rPr>
                <w:rFonts w:ascii="Arial" w:hAnsi="Arial" w:cs="Arial"/>
                <w:color w:val="000000"/>
                <w:sz w:val="22"/>
                <w:szCs w:val="22"/>
              </w:rPr>
              <w:t>Verify system pressure</w:t>
            </w:r>
          </w:p>
        </w:tc>
        <w:tc>
          <w:tcPr>
            <w:tcW w:w="720" w:type="dxa"/>
            <w:vAlign w:val="center"/>
          </w:tcPr>
          <w:p w14:paraId="0413F725" w14:textId="77777777" w:rsidR="00472F56" w:rsidRPr="009218D7" w:rsidRDefault="00472F56" w:rsidP="00472F56">
            <w:pPr>
              <w:rPr>
                <w:rFonts w:asciiTheme="minorBidi" w:hAnsiTheme="minorBidi"/>
              </w:rPr>
            </w:pPr>
          </w:p>
        </w:tc>
        <w:tc>
          <w:tcPr>
            <w:tcW w:w="720" w:type="dxa"/>
            <w:vAlign w:val="center"/>
          </w:tcPr>
          <w:p w14:paraId="0CFCE5FD" w14:textId="77777777" w:rsidR="00472F56" w:rsidRPr="009218D7" w:rsidRDefault="00472F56" w:rsidP="00472F56">
            <w:pPr>
              <w:rPr>
                <w:rFonts w:asciiTheme="minorBidi" w:hAnsiTheme="minorBidi"/>
              </w:rPr>
            </w:pPr>
          </w:p>
        </w:tc>
        <w:tc>
          <w:tcPr>
            <w:tcW w:w="1927" w:type="dxa"/>
            <w:vMerge/>
            <w:vAlign w:val="center"/>
          </w:tcPr>
          <w:p w14:paraId="5D0FE071" w14:textId="77777777" w:rsidR="00472F56" w:rsidRPr="009218D7" w:rsidRDefault="00472F56" w:rsidP="00472F56">
            <w:pPr>
              <w:rPr>
                <w:rFonts w:asciiTheme="minorBidi" w:hAnsiTheme="minorBidi"/>
              </w:rPr>
            </w:pPr>
          </w:p>
        </w:tc>
      </w:tr>
      <w:tr w:rsidR="00472F56" w:rsidRPr="009218D7" w14:paraId="308442B5" w14:textId="77777777" w:rsidTr="001B05EE">
        <w:trPr>
          <w:trHeight w:val="432"/>
        </w:trPr>
        <w:tc>
          <w:tcPr>
            <w:tcW w:w="648" w:type="dxa"/>
            <w:vAlign w:val="center"/>
          </w:tcPr>
          <w:p w14:paraId="61DE019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1CF0CEF6" w14:textId="6B168A84" w:rsidR="00472F56" w:rsidRPr="00E723E0" w:rsidRDefault="00472F56" w:rsidP="00472F56">
            <w:pPr>
              <w:rPr>
                <w:rFonts w:ascii="Arial" w:hAnsi="Arial" w:cs="Arial"/>
                <w:color w:val="000000"/>
              </w:rPr>
            </w:pPr>
            <w:r w:rsidRPr="00472F56">
              <w:rPr>
                <w:rFonts w:ascii="Arial" w:hAnsi="Arial" w:cs="Arial"/>
                <w:color w:val="000000"/>
                <w:sz w:val="22"/>
                <w:szCs w:val="22"/>
              </w:rPr>
              <w:t>Measure vibration of system</w:t>
            </w:r>
          </w:p>
        </w:tc>
        <w:tc>
          <w:tcPr>
            <w:tcW w:w="720" w:type="dxa"/>
            <w:vAlign w:val="center"/>
          </w:tcPr>
          <w:p w14:paraId="5D406E8F" w14:textId="77777777" w:rsidR="00472F56" w:rsidRPr="009218D7" w:rsidRDefault="00472F56" w:rsidP="00472F56">
            <w:pPr>
              <w:rPr>
                <w:rFonts w:asciiTheme="minorBidi" w:hAnsiTheme="minorBidi"/>
              </w:rPr>
            </w:pPr>
          </w:p>
        </w:tc>
        <w:tc>
          <w:tcPr>
            <w:tcW w:w="720" w:type="dxa"/>
            <w:vAlign w:val="center"/>
          </w:tcPr>
          <w:p w14:paraId="0BDE50D3" w14:textId="77777777" w:rsidR="00472F56" w:rsidRPr="009218D7" w:rsidRDefault="00472F56" w:rsidP="00472F56">
            <w:pPr>
              <w:rPr>
                <w:rFonts w:asciiTheme="minorBidi" w:hAnsiTheme="minorBidi"/>
              </w:rPr>
            </w:pPr>
          </w:p>
        </w:tc>
        <w:tc>
          <w:tcPr>
            <w:tcW w:w="1927" w:type="dxa"/>
            <w:vMerge/>
            <w:vAlign w:val="center"/>
          </w:tcPr>
          <w:p w14:paraId="6ACF5F34" w14:textId="77777777" w:rsidR="00472F56" w:rsidRPr="009218D7" w:rsidRDefault="00472F56" w:rsidP="00472F56">
            <w:pPr>
              <w:rPr>
                <w:rFonts w:asciiTheme="minorBidi" w:hAnsiTheme="minorBidi"/>
              </w:rPr>
            </w:pPr>
          </w:p>
        </w:tc>
      </w:tr>
      <w:tr w:rsidR="00472F56" w:rsidRPr="009218D7" w14:paraId="4EBE5405" w14:textId="77777777" w:rsidTr="001B05EE">
        <w:trPr>
          <w:trHeight w:val="432"/>
        </w:trPr>
        <w:tc>
          <w:tcPr>
            <w:tcW w:w="648" w:type="dxa"/>
            <w:vAlign w:val="center"/>
          </w:tcPr>
          <w:p w14:paraId="5CFFD41F"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5D799635" w14:textId="023FD248" w:rsidR="00472F56" w:rsidRPr="00E723E0" w:rsidRDefault="00472F56" w:rsidP="00472F56">
            <w:pPr>
              <w:rPr>
                <w:rFonts w:ascii="Arial" w:hAnsi="Arial" w:cs="Arial"/>
                <w:color w:val="000000"/>
              </w:rPr>
            </w:pPr>
            <w:r w:rsidRPr="00472F56">
              <w:rPr>
                <w:rFonts w:ascii="Arial" w:hAnsi="Arial" w:cs="Arial"/>
                <w:color w:val="000000"/>
                <w:sz w:val="22"/>
                <w:szCs w:val="22"/>
              </w:rPr>
              <w:t>Confirm lubrication properly</w:t>
            </w:r>
          </w:p>
        </w:tc>
        <w:tc>
          <w:tcPr>
            <w:tcW w:w="720" w:type="dxa"/>
            <w:vAlign w:val="center"/>
          </w:tcPr>
          <w:p w14:paraId="1C844D24" w14:textId="77777777" w:rsidR="00472F56" w:rsidRPr="009218D7" w:rsidRDefault="00472F56" w:rsidP="00472F56">
            <w:pPr>
              <w:rPr>
                <w:rFonts w:asciiTheme="minorBidi" w:hAnsiTheme="minorBidi"/>
              </w:rPr>
            </w:pPr>
          </w:p>
        </w:tc>
        <w:tc>
          <w:tcPr>
            <w:tcW w:w="720" w:type="dxa"/>
            <w:vAlign w:val="center"/>
          </w:tcPr>
          <w:p w14:paraId="1A902869" w14:textId="77777777" w:rsidR="00472F56" w:rsidRPr="009218D7" w:rsidRDefault="00472F56" w:rsidP="00472F56">
            <w:pPr>
              <w:rPr>
                <w:rFonts w:asciiTheme="minorBidi" w:hAnsiTheme="minorBidi"/>
              </w:rPr>
            </w:pPr>
          </w:p>
        </w:tc>
        <w:tc>
          <w:tcPr>
            <w:tcW w:w="1927" w:type="dxa"/>
            <w:vMerge/>
            <w:vAlign w:val="center"/>
          </w:tcPr>
          <w:p w14:paraId="276AFED1" w14:textId="77777777" w:rsidR="00472F56" w:rsidRPr="009218D7" w:rsidRDefault="00472F56" w:rsidP="00472F56">
            <w:pPr>
              <w:rPr>
                <w:rFonts w:asciiTheme="minorBidi" w:hAnsiTheme="minorBidi"/>
              </w:rPr>
            </w:pPr>
          </w:p>
        </w:tc>
      </w:tr>
      <w:tr w:rsidR="00472F56" w:rsidRPr="009218D7" w14:paraId="72CAB0D3" w14:textId="77777777" w:rsidTr="001B05EE">
        <w:trPr>
          <w:trHeight w:val="432"/>
        </w:trPr>
        <w:tc>
          <w:tcPr>
            <w:tcW w:w="648" w:type="dxa"/>
            <w:vAlign w:val="center"/>
          </w:tcPr>
          <w:p w14:paraId="76AA1137"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75635D2B" w14:textId="005B7847" w:rsidR="00472F56" w:rsidRPr="00E723E0" w:rsidRDefault="00472F56" w:rsidP="00472F56">
            <w:pPr>
              <w:rPr>
                <w:rFonts w:ascii="Arial" w:hAnsi="Arial" w:cs="Arial"/>
                <w:color w:val="000000"/>
              </w:rPr>
            </w:pPr>
            <w:r w:rsidRPr="00472F56">
              <w:rPr>
                <w:rFonts w:ascii="Arial" w:hAnsi="Arial" w:cs="Arial"/>
                <w:color w:val="000000"/>
                <w:sz w:val="22"/>
                <w:szCs w:val="22"/>
              </w:rPr>
              <w:t>Inspect damage components</w:t>
            </w:r>
          </w:p>
        </w:tc>
        <w:tc>
          <w:tcPr>
            <w:tcW w:w="720" w:type="dxa"/>
            <w:vAlign w:val="center"/>
          </w:tcPr>
          <w:p w14:paraId="7FFA33ED" w14:textId="77777777" w:rsidR="00472F56" w:rsidRPr="009218D7" w:rsidRDefault="00472F56" w:rsidP="00472F56">
            <w:pPr>
              <w:rPr>
                <w:rFonts w:asciiTheme="minorBidi" w:hAnsiTheme="minorBidi"/>
              </w:rPr>
            </w:pPr>
          </w:p>
        </w:tc>
        <w:tc>
          <w:tcPr>
            <w:tcW w:w="720" w:type="dxa"/>
            <w:vAlign w:val="center"/>
          </w:tcPr>
          <w:p w14:paraId="3CA70E4C" w14:textId="77777777" w:rsidR="00472F56" w:rsidRPr="009218D7" w:rsidRDefault="00472F56" w:rsidP="00472F56">
            <w:pPr>
              <w:rPr>
                <w:rFonts w:asciiTheme="minorBidi" w:hAnsiTheme="minorBidi"/>
              </w:rPr>
            </w:pPr>
          </w:p>
        </w:tc>
        <w:tc>
          <w:tcPr>
            <w:tcW w:w="1927" w:type="dxa"/>
            <w:vMerge/>
            <w:vAlign w:val="center"/>
          </w:tcPr>
          <w:p w14:paraId="6FDC558B" w14:textId="77777777" w:rsidR="00472F56" w:rsidRPr="009218D7" w:rsidRDefault="00472F56" w:rsidP="00472F56">
            <w:pPr>
              <w:rPr>
                <w:rFonts w:asciiTheme="minorBidi" w:hAnsiTheme="minorBidi"/>
              </w:rPr>
            </w:pPr>
          </w:p>
        </w:tc>
      </w:tr>
      <w:tr w:rsidR="00472F56" w:rsidRPr="009218D7" w14:paraId="7667C9DD" w14:textId="77777777" w:rsidTr="001B05EE">
        <w:trPr>
          <w:trHeight w:val="432"/>
        </w:trPr>
        <w:tc>
          <w:tcPr>
            <w:tcW w:w="648" w:type="dxa"/>
            <w:vAlign w:val="center"/>
          </w:tcPr>
          <w:p w14:paraId="64EE8E41"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2ED43A57" w14:textId="42496BB4" w:rsidR="00472F56" w:rsidRPr="00E723E0" w:rsidRDefault="00472F56" w:rsidP="00472F56">
            <w:pPr>
              <w:rPr>
                <w:rFonts w:ascii="Arial" w:hAnsi="Arial" w:cs="Arial"/>
                <w:color w:val="000000"/>
              </w:rPr>
            </w:pPr>
            <w:r w:rsidRPr="00472F56">
              <w:rPr>
                <w:rFonts w:ascii="Arial" w:hAnsi="Arial" w:cs="Arial"/>
                <w:color w:val="000000"/>
                <w:sz w:val="22"/>
                <w:szCs w:val="22"/>
              </w:rPr>
              <w:t>Verify sealing integrity</w:t>
            </w:r>
          </w:p>
        </w:tc>
        <w:tc>
          <w:tcPr>
            <w:tcW w:w="720" w:type="dxa"/>
            <w:vAlign w:val="center"/>
          </w:tcPr>
          <w:p w14:paraId="1ECEF692" w14:textId="77777777" w:rsidR="00472F56" w:rsidRPr="009218D7" w:rsidRDefault="00472F56" w:rsidP="00472F56">
            <w:pPr>
              <w:rPr>
                <w:rFonts w:asciiTheme="minorBidi" w:hAnsiTheme="minorBidi"/>
              </w:rPr>
            </w:pPr>
          </w:p>
        </w:tc>
        <w:tc>
          <w:tcPr>
            <w:tcW w:w="720" w:type="dxa"/>
            <w:vAlign w:val="center"/>
          </w:tcPr>
          <w:p w14:paraId="04D60626" w14:textId="77777777" w:rsidR="00472F56" w:rsidRPr="009218D7" w:rsidRDefault="00472F56" w:rsidP="00472F56">
            <w:pPr>
              <w:rPr>
                <w:rFonts w:asciiTheme="minorBidi" w:hAnsiTheme="minorBidi"/>
              </w:rPr>
            </w:pPr>
          </w:p>
        </w:tc>
        <w:tc>
          <w:tcPr>
            <w:tcW w:w="1927" w:type="dxa"/>
            <w:vMerge/>
            <w:vAlign w:val="center"/>
          </w:tcPr>
          <w:p w14:paraId="21B6A1BE" w14:textId="77777777" w:rsidR="00472F56" w:rsidRPr="009218D7" w:rsidRDefault="00472F56" w:rsidP="00472F56">
            <w:pPr>
              <w:rPr>
                <w:rFonts w:asciiTheme="minorBidi" w:hAnsiTheme="minorBidi"/>
              </w:rPr>
            </w:pPr>
          </w:p>
        </w:tc>
      </w:tr>
      <w:tr w:rsidR="00472F56" w:rsidRPr="009218D7" w14:paraId="45708736" w14:textId="77777777" w:rsidTr="00C8057F">
        <w:trPr>
          <w:trHeight w:val="432"/>
        </w:trPr>
        <w:tc>
          <w:tcPr>
            <w:tcW w:w="648" w:type="dxa"/>
            <w:vAlign w:val="center"/>
          </w:tcPr>
          <w:p w14:paraId="06B82D4F"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62AED34A" w14:textId="76C29042" w:rsidR="00472F56" w:rsidRPr="00E723E0" w:rsidRDefault="00472F56" w:rsidP="00472F56">
            <w:pPr>
              <w:rPr>
                <w:rFonts w:ascii="Arial" w:hAnsi="Arial" w:cs="Arial"/>
                <w:color w:val="000000"/>
              </w:rPr>
            </w:pPr>
            <w:r w:rsidRPr="00472F56">
              <w:rPr>
                <w:rFonts w:ascii="Arial" w:hAnsi="Arial" w:cs="Arial"/>
                <w:color w:val="000000"/>
                <w:sz w:val="22"/>
                <w:szCs w:val="22"/>
              </w:rPr>
              <w:t>Monitor flow control within limits</w:t>
            </w:r>
          </w:p>
        </w:tc>
        <w:tc>
          <w:tcPr>
            <w:tcW w:w="720" w:type="dxa"/>
            <w:vAlign w:val="center"/>
          </w:tcPr>
          <w:p w14:paraId="67ECA26F" w14:textId="77777777" w:rsidR="00472F56" w:rsidRPr="009218D7" w:rsidRDefault="00472F56" w:rsidP="00472F56">
            <w:pPr>
              <w:rPr>
                <w:rFonts w:asciiTheme="minorBidi" w:hAnsiTheme="minorBidi"/>
              </w:rPr>
            </w:pPr>
          </w:p>
        </w:tc>
        <w:tc>
          <w:tcPr>
            <w:tcW w:w="720" w:type="dxa"/>
            <w:vAlign w:val="center"/>
          </w:tcPr>
          <w:p w14:paraId="7C207362" w14:textId="77777777" w:rsidR="00472F56" w:rsidRPr="009218D7" w:rsidRDefault="00472F56" w:rsidP="00472F56">
            <w:pPr>
              <w:rPr>
                <w:rFonts w:asciiTheme="minorBidi" w:hAnsiTheme="minorBidi"/>
              </w:rPr>
            </w:pPr>
          </w:p>
        </w:tc>
        <w:tc>
          <w:tcPr>
            <w:tcW w:w="1927" w:type="dxa"/>
            <w:vMerge/>
            <w:vAlign w:val="center"/>
          </w:tcPr>
          <w:p w14:paraId="03F7687F" w14:textId="77777777" w:rsidR="00472F56" w:rsidRPr="009218D7" w:rsidRDefault="00472F56" w:rsidP="00472F56">
            <w:pPr>
              <w:rPr>
                <w:rFonts w:asciiTheme="minorBidi" w:hAnsiTheme="minorBidi"/>
              </w:rPr>
            </w:pPr>
          </w:p>
        </w:tc>
      </w:tr>
      <w:tr w:rsidR="00472F56" w:rsidRPr="009218D7" w14:paraId="6F3479FD" w14:textId="77777777" w:rsidTr="00C8057F">
        <w:trPr>
          <w:trHeight w:val="432"/>
        </w:trPr>
        <w:tc>
          <w:tcPr>
            <w:tcW w:w="648" w:type="dxa"/>
            <w:vAlign w:val="center"/>
          </w:tcPr>
          <w:p w14:paraId="08FFE981"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5CADA6E5" w14:textId="2927B34A" w:rsidR="00472F56" w:rsidRPr="00E723E0" w:rsidRDefault="00472F56" w:rsidP="00472F56">
            <w:pPr>
              <w:rPr>
                <w:rFonts w:ascii="Arial" w:hAnsi="Arial" w:cs="Arial"/>
                <w:color w:val="000000"/>
              </w:rPr>
            </w:pPr>
            <w:r w:rsidRPr="00472F56">
              <w:rPr>
                <w:rFonts w:ascii="Arial" w:hAnsi="Arial" w:cs="Arial"/>
                <w:color w:val="000000"/>
                <w:sz w:val="22"/>
                <w:szCs w:val="22"/>
              </w:rPr>
              <w:t>Confirm correct actuation under all conditions</w:t>
            </w:r>
          </w:p>
        </w:tc>
        <w:tc>
          <w:tcPr>
            <w:tcW w:w="720" w:type="dxa"/>
            <w:vAlign w:val="center"/>
          </w:tcPr>
          <w:p w14:paraId="0CE87F67" w14:textId="77777777" w:rsidR="00472F56" w:rsidRPr="009218D7" w:rsidRDefault="00472F56" w:rsidP="00472F56">
            <w:pPr>
              <w:rPr>
                <w:rFonts w:asciiTheme="minorBidi" w:hAnsiTheme="minorBidi"/>
              </w:rPr>
            </w:pPr>
          </w:p>
        </w:tc>
        <w:tc>
          <w:tcPr>
            <w:tcW w:w="720" w:type="dxa"/>
            <w:vAlign w:val="center"/>
          </w:tcPr>
          <w:p w14:paraId="4E6C4E96" w14:textId="77777777" w:rsidR="00472F56" w:rsidRPr="009218D7" w:rsidRDefault="00472F56" w:rsidP="00472F56">
            <w:pPr>
              <w:rPr>
                <w:rFonts w:asciiTheme="minorBidi" w:hAnsiTheme="minorBidi"/>
              </w:rPr>
            </w:pPr>
          </w:p>
        </w:tc>
        <w:tc>
          <w:tcPr>
            <w:tcW w:w="1927" w:type="dxa"/>
            <w:vMerge/>
            <w:vAlign w:val="center"/>
          </w:tcPr>
          <w:p w14:paraId="2C0FA4DD" w14:textId="77777777" w:rsidR="00472F56" w:rsidRPr="009218D7" w:rsidRDefault="00472F56" w:rsidP="00472F56">
            <w:pPr>
              <w:rPr>
                <w:rFonts w:asciiTheme="minorBidi" w:hAnsiTheme="minorBidi"/>
              </w:rPr>
            </w:pPr>
          </w:p>
        </w:tc>
      </w:tr>
      <w:tr w:rsidR="00472F56" w:rsidRPr="009218D7" w14:paraId="2CD3F1DD" w14:textId="77777777" w:rsidTr="00C8057F">
        <w:trPr>
          <w:trHeight w:val="432"/>
        </w:trPr>
        <w:tc>
          <w:tcPr>
            <w:tcW w:w="648" w:type="dxa"/>
            <w:vAlign w:val="center"/>
          </w:tcPr>
          <w:p w14:paraId="4B38D898"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5EDA1875" w14:textId="2B9F7376" w:rsidR="00472F56" w:rsidRPr="00E723E0" w:rsidRDefault="00472F56" w:rsidP="00472F56">
            <w:pPr>
              <w:rPr>
                <w:rFonts w:ascii="Arial" w:hAnsi="Arial" w:cs="Arial"/>
                <w:color w:val="000000"/>
              </w:rPr>
            </w:pPr>
            <w:r w:rsidRPr="00472F56">
              <w:rPr>
                <w:rFonts w:ascii="Arial" w:hAnsi="Arial" w:cs="Arial"/>
                <w:color w:val="000000"/>
                <w:sz w:val="22"/>
                <w:szCs w:val="22"/>
              </w:rPr>
              <w:t>Check protective devices</w:t>
            </w:r>
          </w:p>
        </w:tc>
        <w:tc>
          <w:tcPr>
            <w:tcW w:w="720" w:type="dxa"/>
            <w:vAlign w:val="center"/>
          </w:tcPr>
          <w:p w14:paraId="6FE92727" w14:textId="77777777" w:rsidR="00472F56" w:rsidRPr="009218D7" w:rsidRDefault="00472F56" w:rsidP="00472F56">
            <w:pPr>
              <w:rPr>
                <w:rFonts w:asciiTheme="minorBidi" w:hAnsiTheme="minorBidi"/>
              </w:rPr>
            </w:pPr>
          </w:p>
        </w:tc>
        <w:tc>
          <w:tcPr>
            <w:tcW w:w="720" w:type="dxa"/>
            <w:vAlign w:val="center"/>
          </w:tcPr>
          <w:p w14:paraId="5E8FFD86" w14:textId="77777777" w:rsidR="00472F56" w:rsidRPr="009218D7" w:rsidRDefault="00472F56" w:rsidP="00472F56">
            <w:pPr>
              <w:rPr>
                <w:rFonts w:asciiTheme="minorBidi" w:hAnsiTheme="minorBidi"/>
              </w:rPr>
            </w:pPr>
          </w:p>
        </w:tc>
        <w:tc>
          <w:tcPr>
            <w:tcW w:w="1927" w:type="dxa"/>
            <w:vMerge/>
            <w:vAlign w:val="center"/>
          </w:tcPr>
          <w:p w14:paraId="54FDEF58" w14:textId="77777777" w:rsidR="00472F56" w:rsidRPr="009218D7" w:rsidRDefault="00472F56" w:rsidP="00472F56">
            <w:pPr>
              <w:rPr>
                <w:rFonts w:asciiTheme="minorBidi" w:hAnsiTheme="minorBidi"/>
              </w:rPr>
            </w:pPr>
          </w:p>
        </w:tc>
      </w:tr>
      <w:tr w:rsidR="00472F56" w:rsidRPr="009218D7" w14:paraId="753DB3DC" w14:textId="77777777" w:rsidTr="00C8057F">
        <w:trPr>
          <w:trHeight w:val="432"/>
        </w:trPr>
        <w:tc>
          <w:tcPr>
            <w:tcW w:w="648" w:type="dxa"/>
            <w:vAlign w:val="center"/>
          </w:tcPr>
          <w:p w14:paraId="59F27E87"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46ECF9AD" w14:textId="3E5494CB" w:rsidR="00472F56" w:rsidRPr="00E723E0" w:rsidRDefault="00472F56" w:rsidP="00472F56">
            <w:pPr>
              <w:rPr>
                <w:rFonts w:ascii="Arial" w:hAnsi="Arial" w:cs="Arial"/>
                <w:color w:val="000000"/>
              </w:rPr>
            </w:pPr>
            <w:r w:rsidRPr="00472F56">
              <w:rPr>
                <w:rFonts w:ascii="Arial" w:hAnsi="Arial" w:cs="Arial"/>
                <w:color w:val="000000"/>
                <w:sz w:val="22"/>
                <w:szCs w:val="22"/>
              </w:rPr>
              <w:t xml:space="preserve">Verify response times                                        </w:t>
            </w:r>
          </w:p>
        </w:tc>
        <w:tc>
          <w:tcPr>
            <w:tcW w:w="720" w:type="dxa"/>
            <w:vAlign w:val="center"/>
          </w:tcPr>
          <w:p w14:paraId="0C334CA0" w14:textId="77777777" w:rsidR="00472F56" w:rsidRPr="009218D7" w:rsidRDefault="00472F56" w:rsidP="00472F56">
            <w:pPr>
              <w:rPr>
                <w:rFonts w:asciiTheme="minorBidi" w:hAnsiTheme="minorBidi"/>
              </w:rPr>
            </w:pPr>
          </w:p>
        </w:tc>
        <w:tc>
          <w:tcPr>
            <w:tcW w:w="720" w:type="dxa"/>
            <w:vAlign w:val="center"/>
          </w:tcPr>
          <w:p w14:paraId="270F4362" w14:textId="77777777" w:rsidR="00472F56" w:rsidRPr="009218D7" w:rsidRDefault="00472F56" w:rsidP="00472F56">
            <w:pPr>
              <w:rPr>
                <w:rFonts w:asciiTheme="minorBidi" w:hAnsiTheme="minorBidi"/>
              </w:rPr>
            </w:pPr>
          </w:p>
        </w:tc>
        <w:tc>
          <w:tcPr>
            <w:tcW w:w="1927" w:type="dxa"/>
            <w:vMerge/>
            <w:vAlign w:val="center"/>
          </w:tcPr>
          <w:p w14:paraId="0F98D55B" w14:textId="77777777" w:rsidR="00472F56" w:rsidRPr="009218D7" w:rsidRDefault="00472F56" w:rsidP="00472F56">
            <w:pPr>
              <w:rPr>
                <w:rFonts w:asciiTheme="minorBidi" w:hAnsiTheme="minorBidi"/>
              </w:rPr>
            </w:pPr>
          </w:p>
        </w:tc>
      </w:tr>
      <w:tr w:rsidR="00472F56" w:rsidRPr="009218D7" w14:paraId="133152DE" w14:textId="77777777" w:rsidTr="00C8057F">
        <w:trPr>
          <w:trHeight w:val="432"/>
        </w:trPr>
        <w:tc>
          <w:tcPr>
            <w:tcW w:w="648" w:type="dxa"/>
            <w:vAlign w:val="center"/>
          </w:tcPr>
          <w:p w14:paraId="4DC35F41"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5B2A1C66" w14:textId="34B7064D" w:rsidR="00472F56" w:rsidRDefault="00472F56" w:rsidP="00472F56">
            <w:pPr>
              <w:rPr>
                <w:rFonts w:ascii="Arial" w:hAnsi="Arial" w:cs="Arial"/>
                <w:color w:val="000000"/>
              </w:rPr>
            </w:pPr>
            <w:r w:rsidRPr="00472F56">
              <w:rPr>
                <w:rFonts w:ascii="Arial" w:hAnsi="Arial" w:cs="Arial"/>
                <w:color w:val="000000"/>
                <w:sz w:val="22"/>
                <w:szCs w:val="22"/>
              </w:rPr>
              <w:t>Check temperature</w:t>
            </w:r>
          </w:p>
        </w:tc>
        <w:tc>
          <w:tcPr>
            <w:tcW w:w="720" w:type="dxa"/>
            <w:vAlign w:val="center"/>
          </w:tcPr>
          <w:p w14:paraId="79906272" w14:textId="77777777" w:rsidR="00472F56" w:rsidRPr="009218D7" w:rsidRDefault="00472F56" w:rsidP="00472F56">
            <w:pPr>
              <w:rPr>
                <w:rFonts w:asciiTheme="minorBidi" w:hAnsiTheme="minorBidi"/>
              </w:rPr>
            </w:pPr>
          </w:p>
        </w:tc>
        <w:tc>
          <w:tcPr>
            <w:tcW w:w="720" w:type="dxa"/>
            <w:vAlign w:val="center"/>
          </w:tcPr>
          <w:p w14:paraId="331DB71C" w14:textId="77777777" w:rsidR="00472F56" w:rsidRPr="009218D7" w:rsidRDefault="00472F56" w:rsidP="00472F56">
            <w:pPr>
              <w:rPr>
                <w:rFonts w:asciiTheme="minorBidi" w:hAnsiTheme="minorBidi"/>
              </w:rPr>
            </w:pPr>
          </w:p>
        </w:tc>
        <w:tc>
          <w:tcPr>
            <w:tcW w:w="1927" w:type="dxa"/>
            <w:vMerge/>
            <w:vAlign w:val="center"/>
          </w:tcPr>
          <w:p w14:paraId="16068537" w14:textId="77777777" w:rsidR="00472F56" w:rsidRPr="009218D7" w:rsidRDefault="00472F56" w:rsidP="00472F56">
            <w:pPr>
              <w:rPr>
                <w:rFonts w:asciiTheme="minorBidi" w:hAnsiTheme="minorBidi"/>
              </w:rPr>
            </w:pPr>
          </w:p>
        </w:tc>
      </w:tr>
      <w:tr w:rsidR="00472F56" w:rsidRPr="009218D7" w14:paraId="0D716164" w14:textId="77777777" w:rsidTr="00C8057F">
        <w:trPr>
          <w:trHeight w:val="432"/>
        </w:trPr>
        <w:tc>
          <w:tcPr>
            <w:tcW w:w="648" w:type="dxa"/>
            <w:vAlign w:val="center"/>
          </w:tcPr>
          <w:p w14:paraId="6644D7DA"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7A19B1CA" w14:textId="0EA7EC91" w:rsidR="00472F56" w:rsidRDefault="00472F56" w:rsidP="00472F56">
            <w:pPr>
              <w:rPr>
                <w:rFonts w:ascii="Arial" w:hAnsi="Arial" w:cs="Arial"/>
                <w:color w:val="000000"/>
              </w:rPr>
            </w:pPr>
            <w:r w:rsidRPr="00472F56">
              <w:rPr>
                <w:rFonts w:ascii="Arial" w:hAnsi="Arial" w:cs="Arial"/>
                <w:color w:val="000000"/>
                <w:sz w:val="22"/>
                <w:szCs w:val="22"/>
              </w:rPr>
              <w:t>Confirm lubrication is adequate</w:t>
            </w:r>
          </w:p>
        </w:tc>
        <w:tc>
          <w:tcPr>
            <w:tcW w:w="720" w:type="dxa"/>
            <w:vAlign w:val="center"/>
          </w:tcPr>
          <w:p w14:paraId="46C68C4B" w14:textId="77777777" w:rsidR="00472F56" w:rsidRPr="009218D7" w:rsidRDefault="00472F56" w:rsidP="00472F56">
            <w:pPr>
              <w:rPr>
                <w:rFonts w:asciiTheme="minorBidi" w:hAnsiTheme="minorBidi"/>
              </w:rPr>
            </w:pPr>
          </w:p>
        </w:tc>
        <w:tc>
          <w:tcPr>
            <w:tcW w:w="720" w:type="dxa"/>
            <w:vAlign w:val="center"/>
          </w:tcPr>
          <w:p w14:paraId="4A00E11A" w14:textId="77777777" w:rsidR="00472F56" w:rsidRPr="009218D7" w:rsidRDefault="00472F56" w:rsidP="00472F56">
            <w:pPr>
              <w:rPr>
                <w:rFonts w:asciiTheme="minorBidi" w:hAnsiTheme="minorBidi"/>
              </w:rPr>
            </w:pPr>
          </w:p>
        </w:tc>
        <w:tc>
          <w:tcPr>
            <w:tcW w:w="1927" w:type="dxa"/>
            <w:vMerge/>
            <w:vAlign w:val="center"/>
          </w:tcPr>
          <w:p w14:paraId="1EC883B4" w14:textId="77777777" w:rsidR="00472F56" w:rsidRPr="009218D7" w:rsidRDefault="00472F56" w:rsidP="00472F56">
            <w:pPr>
              <w:rPr>
                <w:rFonts w:asciiTheme="minorBidi" w:hAnsiTheme="minorBidi"/>
              </w:rPr>
            </w:pPr>
          </w:p>
        </w:tc>
      </w:tr>
      <w:tr w:rsidR="00472F56" w:rsidRPr="009218D7" w14:paraId="1B4CDCC9" w14:textId="77777777" w:rsidTr="00C8057F">
        <w:trPr>
          <w:trHeight w:val="432"/>
        </w:trPr>
        <w:tc>
          <w:tcPr>
            <w:tcW w:w="648" w:type="dxa"/>
            <w:vAlign w:val="center"/>
          </w:tcPr>
          <w:p w14:paraId="51B1FA5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33DEB51A" w14:textId="2189F104" w:rsidR="00472F56" w:rsidRDefault="00472F56" w:rsidP="00472F56">
            <w:pPr>
              <w:rPr>
                <w:rFonts w:ascii="Arial" w:hAnsi="Arial" w:cs="Arial"/>
                <w:color w:val="000000"/>
              </w:rPr>
            </w:pPr>
            <w:r w:rsidRPr="00472F56">
              <w:rPr>
                <w:rFonts w:ascii="Arial" w:hAnsi="Arial" w:cs="Arial"/>
                <w:color w:val="000000"/>
                <w:sz w:val="22"/>
                <w:szCs w:val="22"/>
              </w:rPr>
              <w:t>Adjust pre-charge pressure within limits</w:t>
            </w:r>
          </w:p>
        </w:tc>
        <w:tc>
          <w:tcPr>
            <w:tcW w:w="720" w:type="dxa"/>
            <w:vAlign w:val="center"/>
          </w:tcPr>
          <w:p w14:paraId="01D66ED5" w14:textId="77777777" w:rsidR="00472F56" w:rsidRPr="009218D7" w:rsidRDefault="00472F56" w:rsidP="00472F56">
            <w:pPr>
              <w:rPr>
                <w:rFonts w:asciiTheme="minorBidi" w:hAnsiTheme="minorBidi"/>
              </w:rPr>
            </w:pPr>
          </w:p>
        </w:tc>
        <w:tc>
          <w:tcPr>
            <w:tcW w:w="720" w:type="dxa"/>
            <w:vAlign w:val="center"/>
          </w:tcPr>
          <w:p w14:paraId="1A668054" w14:textId="77777777" w:rsidR="00472F56" w:rsidRPr="009218D7" w:rsidRDefault="00472F56" w:rsidP="00472F56">
            <w:pPr>
              <w:rPr>
                <w:rFonts w:asciiTheme="minorBidi" w:hAnsiTheme="minorBidi"/>
              </w:rPr>
            </w:pPr>
          </w:p>
        </w:tc>
        <w:tc>
          <w:tcPr>
            <w:tcW w:w="1927" w:type="dxa"/>
            <w:vMerge/>
            <w:vAlign w:val="center"/>
          </w:tcPr>
          <w:p w14:paraId="6955CAAA" w14:textId="77777777" w:rsidR="00472F56" w:rsidRPr="009218D7" w:rsidRDefault="00472F56" w:rsidP="00472F56">
            <w:pPr>
              <w:rPr>
                <w:rFonts w:asciiTheme="minorBidi" w:hAnsiTheme="minorBidi"/>
              </w:rPr>
            </w:pPr>
          </w:p>
        </w:tc>
      </w:tr>
      <w:tr w:rsidR="00472F56" w:rsidRPr="009218D7" w14:paraId="61BEA4F7" w14:textId="77777777" w:rsidTr="00C8057F">
        <w:trPr>
          <w:trHeight w:val="432"/>
        </w:trPr>
        <w:tc>
          <w:tcPr>
            <w:tcW w:w="648" w:type="dxa"/>
            <w:vAlign w:val="center"/>
          </w:tcPr>
          <w:p w14:paraId="6EBEDC9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2B226BD2" w14:textId="652BFE40" w:rsidR="00472F56" w:rsidRDefault="00472F56" w:rsidP="00472F56">
            <w:pPr>
              <w:rPr>
                <w:rFonts w:ascii="Arial" w:hAnsi="Arial" w:cs="Arial"/>
                <w:color w:val="000000"/>
              </w:rPr>
            </w:pPr>
            <w:r w:rsidRPr="00472F56">
              <w:rPr>
                <w:rFonts w:ascii="Arial" w:hAnsi="Arial" w:cs="Arial"/>
                <w:color w:val="000000"/>
                <w:sz w:val="22"/>
                <w:szCs w:val="22"/>
              </w:rPr>
              <w:t>Verify fluid quality</w:t>
            </w:r>
          </w:p>
        </w:tc>
        <w:tc>
          <w:tcPr>
            <w:tcW w:w="720" w:type="dxa"/>
            <w:vAlign w:val="center"/>
          </w:tcPr>
          <w:p w14:paraId="628F29A2" w14:textId="77777777" w:rsidR="00472F56" w:rsidRPr="009218D7" w:rsidRDefault="00472F56" w:rsidP="00472F56">
            <w:pPr>
              <w:rPr>
                <w:rFonts w:asciiTheme="minorBidi" w:hAnsiTheme="minorBidi"/>
              </w:rPr>
            </w:pPr>
          </w:p>
        </w:tc>
        <w:tc>
          <w:tcPr>
            <w:tcW w:w="720" w:type="dxa"/>
            <w:vAlign w:val="center"/>
          </w:tcPr>
          <w:p w14:paraId="293D1D98" w14:textId="77777777" w:rsidR="00472F56" w:rsidRPr="009218D7" w:rsidRDefault="00472F56" w:rsidP="00472F56">
            <w:pPr>
              <w:rPr>
                <w:rFonts w:asciiTheme="minorBidi" w:hAnsiTheme="minorBidi"/>
              </w:rPr>
            </w:pPr>
          </w:p>
        </w:tc>
        <w:tc>
          <w:tcPr>
            <w:tcW w:w="1927" w:type="dxa"/>
            <w:vMerge/>
            <w:vAlign w:val="center"/>
          </w:tcPr>
          <w:p w14:paraId="28A51FB8" w14:textId="77777777" w:rsidR="00472F56" w:rsidRPr="009218D7" w:rsidRDefault="00472F56" w:rsidP="00472F56">
            <w:pPr>
              <w:rPr>
                <w:rFonts w:asciiTheme="minorBidi" w:hAnsiTheme="minorBidi"/>
              </w:rPr>
            </w:pPr>
          </w:p>
        </w:tc>
      </w:tr>
      <w:tr w:rsidR="00472F56" w:rsidRPr="009218D7" w14:paraId="1F840A40" w14:textId="77777777" w:rsidTr="00C8057F">
        <w:trPr>
          <w:trHeight w:val="432"/>
        </w:trPr>
        <w:tc>
          <w:tcPr>
            <w:tcW w:w="648" w:type="dxa"/>
            <w:vAlign w:val="center"/>
          </w:tcPr>
          <w:p w14:paraId="69CB90B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417C89E9" w14:textId="34CE2ADA" w:rsidR="00472F56" w:rsidRDefault="00472F56" w:rsidP="00472F56">
            <w:pPr>
              <w:rPr>
                <w:rFonts w:ascii="Arial" w:hAnsi="Arial" w:cs="Arial"/>
                <w:color w:val="000000"/>
              </w:rPr>
            </w:pPr>
            <w:r w:rsidRPr="00472F56">
              <w:rPr>
                <w:rFonts w:ascii="Arial" w:hAnsi="Arial" w:cs="Arial"/>
                <w:color w:val="000000"/>
                <w:sz w:val="22"/>
                <w:szCs w:val="22"/>
              </w:rPr>
              <w:t>Monitor pressure stability</w:t>
            </w:r>
          </w:p>
        </w:tc>
        <w:tc>
          <w:tcPr>
            <w:tcW w:w="720" w:type="dxa"/>
            <w:vAlign w:val="center"/>
          </w:tcPr>
          <w:p w14:paraId="61C39505" w14:textId="77777777" w:rsidR="00472F56" w:rsidRPr="009218D7" w:rsidRDefault="00472F56" w:rsidP="00472F56">
            <w:pPr>
              <w:rPr>
                <w:rFonts w:asciiTheme="minorBidi" w:hAnsiTheme="minorBidi"/>
              </w:rPr>
            </w:pPr>
          </w:p>
        </w:tc>
        <w:tc>
          <w:tcPr>
            <w:tcW w:w="720" w:type="dxa"/>
            <w:vAlign w:val="center"/>
          </w:tcPr>
          <w:p w14:paraId="2738D7CE" w14:textId="77777777" w:rsidR="00472F56" w:rsidRPr="009218D7" w:rsidRDefault="00472F56" w:rsidP="00472F56">
            <w:pPr>
              <w:rPr>
                <w:rFonts w:asciiTheme="minorBidi" w:hAnsiTheme="minorBidi"/>
              </w:rPr>
            </w:pPr>
          </w:p>
        </w:tc>
        <w:tc>
          <w:tcPr>
            <w:tcW w:w="1927" w:type="dxa"/>
            <w:vMerge/>
            <w:vAlign w:val="center"/>
          </w:tcPr>
          <w:p w14:paraId="4ABBBE65" w14:textId="77777777" w:rsidR="00472F56" w:rsidRPr="009218D7" w:rsidRDefault="00472F56" w:rsidP="00472F56">
            <w:pPr>
              <w:rPr>
                <w:rFonts w:asciiTheme="minorBidi" w:hAnsiTheme="minorBidi"/>
              </w:rPr>
            </w:pPr>
          </w:p>
        </w:tc>
      </w:tr>
      <w:tr w:rsidR="00472F56" w:rsidRPr="009218D7" w14:paraId="3B47B0D3" w14:textId="77777777" w:rsidTr="00C8057F">
        <w:trPr>
          <w:trHeight w:val="432"/>
        </w:trPr>
        <w:tc>
          <w:tcPr>
            <w:tcW w:w="648" w:type="dxa"/>
            <w:vAlign w:val="center"/>
          </w:tcPr>
          <w:p w14:paraId="41CE546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2389AC52" w14:textId="3E89A6AE" w:rsidR="00472F56" w:rsidRPr="00E723E0" w:rsidRDefault="00472F56" w:rsidP="00472F56">
            <w:pPr>
              <w:rPr>
                <w:rFonts w:ascii="Arial" w:hAnsi="Arial" w:cs="Arial"/>
                <w:color w:val="000000"/>
              </w:rPr>
            </w:pPr>
            <w:r w:rsidRPr="00472F56">
              <w:rPr>
                <w:rFonts w:ascii="Arial" w:hAnsi="Arial" w:cs="Arial"/>
                <w:color w:val="000000"/>
                <w:sz w:val="22"/>
                <w:szCs w:val="22"/>
              </w:rPr>
              <w:t>Maintain Connections secure</w:t>
            </w:r>
          </w:p>
        </w:tc>
        <w:tc>
          <w:tcPr>
            <w:tcW w:w="720" w:type="dxa"/>
            <w:vAlign w:val="center"/>
          </w:tcPr>
          <w:p w14:paraId="73A48DA4" w14:textId="77777777" w:rsidR="00472F56" w:rsidRPr="009218D7" w:rsidRDefault="00472F56" w:rsidP="00472F56">
            <w:pPr>
              <w:rPr>
                <w:rFonts w:asciiTheme="minorBidi" w:hAnsiTheme="minorBidi"/>
              </w:rPr>
            </w:pPr>
          </w:p>
        </w:tc>
        <w:tc>
          <w:tcPr>
            <w:tcW w:w="720" w:type="dxa"/>
            <w:vAlign w:val="center"/>
          </w:tcPr>
          <w:p w14:paraId="0ADAD434" w14:textId="77777777" w:rsidR="00472F56" w:rsidRPr="009218D7" w:rsidRDefault="00472F56" w:rsidP="00472F56">
            <w:pPr>
              <w:rPr>
                <w:rFonts w:asciiTheme="minorBidi" w:hAnsiTheme="minorBidi"/>
              </w:rPr>
            </w:pPr>
          </w:p>
        </w:tc>
        <w:tc>
          <w:tcPr>
            <w:tcW w:w="1927" w:type="dxa"/>
            <w:vMerge/>
            <w:vAlign w:val="center"/>
          </w:tcPr>
          <w:p w14:paraId="080B79AE" w14:textId="77777777" w:rsidR="00472F56" w:rsidRPr="009218D7" w:rsidRDefault="00472F56" w:rsidP="00472F56">
            <w:pPr>
              <w:rPr>
                <w:rFonts w:asciiTheme="minorBidi" w:hAnsiTheme="minorBidi"/>
              </w:rPr>
            </w:pPr>
          </w:p>
        </w:tc>
      </w:tr>
      <w:tr w:rsidR="00472F56" w:rsidRPr="009218D7" w14:paraId="4A02861D" w14:textId="77777777" w:rsidTr="00C8057F">
        <w:trPr>
          <w:trHeight w:val="432"/>
        </w:trPr>
        <w:tc>
          <w:tcPr>
            <w:tcW w:w="648" w:type="dxa"/>
            <w:vAlign w:val="center"/>
          </w:tcPr>
          <w:p w14:paraId="4857535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5925DFEA" w14:textId="54CE1EB4" w:rsidR="00472F56" w:rsidRPr="00E723E0" w:rsidRDefault="00472F56" w:rsidP="00472F56">
            <w:pPr>
              <w:rPr>
                <w:rFonts w:ascii="Arial" w:hAnsi="Arial" w:cs="Arial"/>
                <w:color w:val="000000"/>
              </w:rPr>
            </w:pPr>
            <w:r w:rsidRPr="00472F56">
              <w:rPr>
                <w:rFonts w:ascii="Arial" w:hAnsi="Arial" w:cs="Arial"/>
                <w:color w:val="000000"/>
                <w:sz w:val="22"/>
                <w:szCs w:val="22"/>
              </w:rPr>
              <w:t>Monitor output trends for fluctuations</w:t>
            </w:r>
          </w:p>
        </w:tc>
        <w:tc>
          <w:tcPr>
            <w:tcW w:w="720" w:type="dxa"/>
            <w:vAlign w:val="center"/>
          </w:tcPr>
          <w:p w14:paraId="1D0BF8A4" w14:textId="77777777" w:rsidR="00472F56" w:rsidRPr="009218D7" w:rsidRDefault="00472F56" w:rsidP="00472F56">
            <w:pPr>
              <w:rPr>
                <w:rFonts w:asciiTheme="minorBidi" w:hAnsiTheme="minorBidi"/>
              </w:rPr>
            </w:pPr>
          </w:p>
        </w:tc>
        <w:tc>
          <w:tcPr>
            <w:tcW w:w="720" w:type="dxa"/>
            <w:vAlign w:val="center"/>
          </w:tcPr>
          <w:p w14:paraId="6F4E5CE1" w14:textId="77777777" w:rsidR="00472F56" w:rsidRPr="009218D7" w:rsidRDefault="00472F56" w:rsidP="00472F56">
            <w:pPr>
              <w:rPr>
                <w:rFonts w:asciiTheme="minorBidi" w:hAnsiTheme="minorBidi"/>
              </w:rPr>
            </w:pPr>
          </w:p>
        </w:tc>
        <w:tc>
          <w:tcPr>
            <w:tcW w:w="1927" w:type="dxa"/>
            <w:vMerge/>
            <w:vAlign w:val="center"/>
          </w:tcPr>
          <w:p w14:paraId="2C4E1182" w14:textId="77777777" w:rsidR="00472F56" w:rsidRPr="009218D7" w:rsidRDefault="00472F56" w:rsidP="00472F56">
            <w:pPr>
              <w:rPr>
                <w:rFonts w:asciiTheme="minorBidi" w:hAnsiTheme="minorBidi"/>
              </w:rPr>
            </w:pPr>
          </w:p>
        </w:tc>
      </w:tr>
      <w:tr w:rsidR="00472F56" w:rsidRPr="009218D7" w14:paraId="6184C7E6" w14:textId="77777777" w:rsidTr="00C8057F">
        <w:trPr>
          <w:trHeight w:val="432"/>
        </w:trPr>
        <w:tc>
          <w:tcPr>
            <w:tcW w:w="648" w:type="dxa"/>
            <w:vAlign w:val="center"/>
          </w:tcPr>
          <w:p w14:paraId="5DDFD0DD"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6E5C8F51" w14:textId="04B5AB4D" w:rsidR="00472F56" w:rsidRPr="00E723E0" w:rsidRDefault="00472F56" w:rsidP="00472F56">
            <w:pPr>
              <w:rPr>
                <w:rFonts w:ascii="Arial" w:hAnsi="Arial" w:cs="Arial"/>
                <w:color w:val="000000"/>
              </w:rPr>
            </w:pPr>
            <w:r w:rsidRPr="00472F56">
              <w:rPr>
                <w:rFonts w:ascii="Arial" w:hAnsi="Arial" w:cs="Arial"/>
                <w:color w:val="000000"/>
                <w:sz w:val="22"/>
                <w:szCs w:val="22"/>
              </w:rPr>
              <w:t>Confirm accurate data transmission to control systems</w:t>
            </w:r>
          </w:p>
        </w:tc>
        <w:tc>
          <w:tcPr>
            <w:tcW w:w="720" w:type="dxa"/>
            <w:vAlign w:val="center"/>
          </w:tcPr>
          <w:p w14:paraId="6FF2F8E1" w14:textId="77777777" w:rsidR="00472F56" w:rsidRPr="009218D7" w:rsidRDefault="00472F56" w:rsidP="00472F56">
            <w:pPr>
              <w:rPr>
                <w:rFonts w:asciiTheme="minorBidi" w:hAnsiTheme="minorBidi"/>
              </w:rPr>
            </w:pPr>
          </w:p>
        </w:tc>
        <w:tc>
          <w:tcPr>
            <w:tcW w:w="720" w:type="dxa"/>
            <w:vAlign w:val="center"/>
          </w:tcPr>
          <w:p w14:paraId="5742C3A7" w14:textId="77777777" w:rsidR="00472F56" w:rsidRPr="009218D7" w:rsidRDefault="00472F56" w:rsidP="00472F56">
            <w:pPr>
              <w:rPr>
                <w:rFonts w:asciiTheme="minorBidi" w:hAnsiTheme="minorBidi"/>
              </w:rPr>
            </w:pPr>
          </w:p>
        </w:tc>
        <w:tc>
          <w:tcPr>
            <w:tcW w:w="1927" w:type="dxa"/>
            <w:vMerge/>
            <w:vAlign w:val="center"/>
          </w:tcPr>
          <w:p w14:paraId="3758B782" w14:textId="77777777" w:rsidR="00472F56" w:rsidRPr="009218D7" w:rsidRDefault="00472F56" w:rsidP="00472F56">
            <w:pPr>
              <w:rPr>
                <w:rFonts w:asciiTheme="minorBidi" w:hAnsiTheme="minorBidi"/>
              </w:rPr>
            </w:pPr>
          </w:p>
        </w:tc>
      </w:tr>
      <w:tr w:rsidR="00472F56" w:rsidRPr="009218D7" w14:paraId="336EDD50" w14:textId="77777777" w:rsidTr="00C8057F">
        <w:trPr>
          <w:trHeight w:val="432"/>
        </w:trPr>
        <w:tc>
          <w:tcPr>
            <w:tcW w:w="648" w:type="dxa"/>
            <w:vAlign w:val="center"/>
          </w:tcPr>
          <w:p w14:paraId="260D817A" w14:textId="77777777" w:rsidR="00472F56" w:rsidRPr="009218D7" w:rsidRDefault="00472F56" w:rsidP="00472F56">
            <w:pPr>
              <w:pStyle w:val="ListParagraph"/>
              <w:numPr>
                <w:ilvl w:val="0"/>
                <w:numId w:val="1"/>
              </w:numPr>
              <w:rPr>
                <w:rFonts w:asciiTheme="minorBidi" w:hAnsiTheme="minorBidi"/>
              </w:rPr>
            </w:pPr>
          </w:p>
        </w:tc>
        <w:tc>
          <w:tcPr>
            <w:tcW w:w="5467" w:type="dxa"/>
            <w:gridSpan w:val="3"/>
            <w:vAlign w:val="center"/>
          </w:tcPr>
          <w:p w14:paraId="6F2CFD95" w14:textId="728C1410" w:rsidR="00472F56" w:rsidRDefault="00472F56" w:rsidP="00472F56">
            <w:pPr>
              <w:rPr>
                <w:rFonts w:ascii="Arial" w:hAnsi="Arial" w:cs="Arial"/>
                <w:color w:val="000000"/>
              </w:rPr>
            </w:pPr>
            <w:r w:rsidRPr="00472F56">
              <w:rPr>
                <w:rFonts w:ascii="Arial" w:hAnsi="Arial" w:cs="Arial"/>
                <w:color w:val="000000"/>
                <w:sz w:val="22"/>
                <w:szCs w:val="22"/>
              </w:rPr>
              <w:t>Inspect joints for leaks</w:t>
            </w:r>
          </w:p>
        </w:tc>
        <w:tc>
          <w:tcPr>
            <w:tcW w:w="720" w:type="dxa"/>
            <w:vAlign w:val="center"/>
          </w:tcPr>
          <w:p w14:paraId="2C093C49" w14:textId="77777777" w:rsidR="00472F56" w:rsidRPr="009218D7" w:rsidRDefault="00472F56" w:rsidP="00472F56">
            <w:pPr>
              <w:rPr>
                <w:rFonts w:asciiTheme="minorBidi" w:hAnsiTheme="minorBidi"/>
              </w:rPr>
            </w:pPr>
          </w:p>
        </w:tc>
        <w:tc>
          <w:tcPr>
            <w:tcW w:w="720" w:type="dxa"/>
            <w:vAlign w:val="center"/>
          </w:tcPr>
          <w:p w14:paraId="795A796F" w14:textId="77777777" w:rsidR="00472F56" w:rsidRPr="009218D7" w:rsidRDefault="00472F56" w:rsidP="00472F56">
            <w:pPr>
              <w:rPr>
                <w:rFonts w:asciiTheme="minorBidi" w:hAnsiTheme="minorBidi"/>
              </w:rPr>
            </w:pPr>
          </w:p>
        </w:tc>
        <w:tc>
          <w:tcPr>
            <w:tcW w:w="1927" w:type="dxa"/>
            <w:vMerge/>
            <w:vAlign w:val="center"/>
          </w:tcPr>
          <w:p w14:paraId="1EF18B04" w14:textId="77777777" w:rsidR="00472F56" w:rsidRPr="009218D7" w:rsidRDefault="00472F56" w:rsidP="00472F56">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20BFC"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1700D"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72F56" w:rsidRPr="009218D7" w14:paraId="046E9DEB" w14:textId="77777777" w:rsidTr="00C67EF8">
        <w:trPr>
          <w:trHeight w:val="353"/>
          <w:jc w:val="center"/>
        </w:trPr>
        <w:tc>
          <w:tcPr>
            <w:tcW w:w="1591" w:type="dxa"/>
            <w:vAlign w:val="center"/>
          </w:tcPr>
          <w:p w14:paraId="498A189F" w14:textId="77777777" w:rsidR="00472F56" w:rsidRPr="009218D7" w:rsidRDefault="00472F56" w:rsidP="00472F56">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0666511C" w:rsidR="00472F56" w:rsidRPr="009218D7" w:rsidRDefault="00472F56" w:rsidP="00472F56">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472F56" w:rsidRPr="009218D7" w14:paraId="3BD7E6E7" w14:textId="77777777" w:rsidTr="00C67EF8">
        <w:trPr>
          <w:trHeight w:val="623"/>
          <w:jc w:val="center"/>
        </w:trPr>
        <w:tc>
          <w:tcPr>
            <w:tcW w:w="1591" w:type="dxa"/>
            <w:vAlign w:val="center"/>
          </w:tcPr>
          <w:p w14:paraId="22AD05E8" w14:textId="77777777" w:rsidR="00472F56" w:rsidRPr="009218D7" w:rsidRDefault="00472F56" w:rsidP="00472F56">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6F1396E0" w:rsidR="00472F56" w:rsidRPr="0065282A" w:rsidRDefault="00472F56" w:rsidP="00472F56">
            <w:pPr>
              <w:rPr>
                <w:rFonts w:asciiTheme="minorBidi" w:hAnsiTheme="minorBidi"/>
                <w:sz w:val="22"/>
                <w:szCs w:val="22"/>
              </w:rPr>
            </w:pPr>
            <w:r w:rsidRPr="00F611AD">
              <w:rPr>
                <w:rFonts w:ascii="Arial" w:eastAsia="Times New Roman" w:hAnsi="Arial" w:cs="Arial"/>
                <w:b/>
                <w:sz w:val="22"/>
                <w:szCs w:val="22"/>
              </w:rPr>
              <w:t>0713E&amp;E450</w:t>
            </w:r>
            <w:r>
              <w:rPr>
                <w:rFonts w:ascii="Arial" w:eastAsia="Times New Roman" w:hAnsi="Arial" w:cs="Arial"/>
                <w:b/>
                <w:sz w:val="22"/>
                <w:szCs w:val="22"/>
              </w:rPr>
              <w:t>9</w:t>
            </w:r>
            <w:r w:rsidRPr="00F611AD">
              <w:rPr>
                <w:rFonts w:ascii="Arial" w:eastAsia="Times New Roman" w:hAnsi="Arial" w:cs="Arial"/>
                <w:b/>
                <w:sz w:val="22"/>
                <w:szCs w:val="22"/>
              </w:rPr>
              <w:t xml:space="preserve"> </w:t>
            </w:r>
            <w:r w:rsidRPr="00F611AD">
              <w:rPr>
                <w:rFonts w:asciiTheme="minorBidi" w:hAnsiTheme="minorBidi"/>
                <w:b/>
                <w:bCs/>
                <w:sz w:val="22"/>
                <w:szCs w:val="22"/>
              </w:rPr>
              <w:t xml:space="preserve">Conduct Preventive Maintenance of </w:t>
            </w:r>
            <w:r>
              <w:rPr>
                <w:rFonts w:asciiTheme="minorBidi" w:hAnsiTheme="minorBidi"/>
                <w:b/>
                <w:bCs/>
                <w:sz w:val="22"/>
                <w:szCs w:val="22"/>
              </w:rPr>
              <w:t>Hydraulic</w:t>
            </w:r>
            <w:r w:rsidRPr="00F611AD">
              <w:rPr>
                <w:rFonts w:asciiTheme="minorBidi" w:hAnsiTheme="minorBidi"/>
                <w:b/>
                <w:bCs/>
                <w:sz w:val="22"/>
                <w:szCs w:val="22"/>
              </w:rPr>
              <w:t xml:space="preserve"> Systems</w:t>
            </w:r>
          </w:p>
        </w:tc>
      </w:tr>
      <w:tr w:rsidR="00F611AD" w:rsidRPr="009218D7" w14:paraId="79500D59" w14:textId="77777777" w:rsidTr="003D30DF">
        <w:trPr>
          <w:trHeight w:val="605"/>
          <w:jc w:val="center"/>
        </w:trPr>
        <w:tc>
          <w:tcPr>
            <w:tcW w:w="1591" w:type="dxa"/>
            <w:vAlign w:val="center"/>
          </w:tcPr>
          <w:p w14:paraId="64C207B4"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F611AD" w:rsidRPr="009218D7" w:rsidRDefault="00F611AD" w:rsidP="00F611AD">
            <w:pPr>
              <w:rPr>
                <w:rFonts w:asciiTheme="minorBidi" w:hAnsiTheme="minorBidi"/>
                <w:b/>
                <w:bCs/>
                <w:sz w:val="22"/>
                <w:szCs w:val="22"/>
              </w:rPr>
            </w:pPr>
            <w:r w:rsidRPr="009218D7">
              <w:rPr>
                <w:rFonts w:asciiTheme="minorBidi" w:hAnsiTheme="minorBidi"/>
                <w:b/>
                <w:bCs/>
                <w:sz w:val="22"/>
                <w:szCs w:val="22"/>
              </w:rPr>
              <w:t>Formative Assessment</w:t>
            </w:r>
          </w:p>
        </w:tc>
      </w:tr>
      <w:tr w:rsidR="00F611AD" w:rsidRPr="009218D7" w14:paraId="080992C7" w14:textId="77777777" w:rsidTr="00E32F24">
        <w:trPr>
          <w:trHeight w:val="1178"/>
          <w:jc w:val="center"/>
        </w:trPr>
        <w:tc>
          <w:tcPr>
            <w:tcW w:w="1591" w:type="dxa"/>
            <w:vAlign w:val="center"/>
          </w:tcPr>
          <w:p w14:paraId="0F1D0DAB"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F611AD" w:rsidRPr="009218D7" w:rsidRDefault="00F611AD" w:rsidP="00F611AD">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F611AD" w:rsidRPr="009218D7" w:rsidRDefault="00F611AD" w:rsidP="00F611AD">
            <w:pPr>
              <w:rPr>
                <w:rFonts w:asciiTheme="minorBidi" w:hAnsiTheme="minorBidi"/>
                <w:sz w:val="22"/>
                <w:szCs w:val="22"/>
              </w:rPr>
            </w:pPr>
          </w:p>
          <w:p w14:paraId="6A102287" w14:textId="03227D10" w:rsidR="00F611AD" w:rsidRPr="009218D7" w:rsidRDefault="00F611AD" w:rsidP="00F611AD">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F611AD" w:rsidRPr="009218D7" w14:paraId="2E98F2F1" w14:textId="77777777" w:rsidTr="000D69FD">
        <w:trPr>
          <w:trHeight w:val="1910"/>
          <w:jc w:val="center"/>
        </w:trPr>
        <w:tc>
          <w:tcPr>
            <w:tcW w:w="1591" w:type="dxa"/>
            <w:vAlign w:val="center"/>
          </w:tcPr>
          <w:p w14:paraId="725087D3" w14:textId="77777777" w:rsidR="00F611AD" w:rsidRPr="009218D7" w:rsidRDefault="00F611AD" w:rsidP="00F611AD">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F611AD" w:rsidRPr="009218D7" w:rsidRDefault="00F611AD" w:rsidP="00F611AD">
            <w:pPr>
              <w:rPr>
                <w:rFonts w:asciiTheme="minorBidi" w:hAnsiTheme="minorBidi"/>
                <w:sz w:val="22"/>
                <w:szCs w:val="22"/>
              </w:rPr>
            </w:pPr>
          </w:p>
          <w:p w14:paraId="5FD7BCF4" w14:textId="6D004CFA" w:rsidR="00F611AD" w:rsidRPr="009218D7" w:rsidRDefault="00F611AD" w:rsidP="00F611AD">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09312"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18E3E" id="Rectangle 1" o:spid="_x0000_s1026" style="position:absolute;margin-left:76.2pt;margin-top:.15pt;width:14pt;height:9.5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Pr="009218D7">
              <w:rPr>
                <w:rFonts w:asciiTheme="minorBidi" w:hAnsiTheme="minorBidi"/>
                <w:b/>
                <w:noProof/>
              </w:rPr>
              <mc:AlternateContent>
                <mc:Choice Requires="wps">
                  <w:drawing>
                    <wp:anchor distT="0" distB="0" distL="114300" distR="114300" simplePos="0" relativeHeight="25211033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48071C" id="Rectangle 2" o:spid="_x0000_s1026" style="position:absolute;margin-left:319.75pt;margin-top:.05pt;width:12.7pt;height:9.5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Pr="009218D7">
              <w:rPr>
                <w:rFonts w:asciiTheme="minorBidi" w:hAnsiTheme="minorBidi"/>
                <w:b/>
                <w:sz w:val="22"/>
                <w:szCs w:val="22"/>
              </w:rPr>
              <w:t xml:space="preserve">COMPETENT                                        NOT YET COMPETENT    </w:t>
            </w:r>
          </w:p>
          <w:p w14:paraId="7278C46A" w14:textId="77777777" w:rsidR="00F611AD" w:rsidRPr="009218D7" w:rsidRDefault="00F611AD" w:rsidP="00F611AD">
            <w:pPr>
              <w:rPr>
                <w:rFonts w:asciiTheme="minorBidi" w:hAnsiTheme="minorBidi"/>
                <w:b/>
                <w:sz w:val="22"/>
                <w:szCs w:val="22"/>
              </w:rPr>
            </w:pPr>
          </w:p>
          <w:p w14:paraId="1E14064E" w14:textId="53D11AF6" w:rsidR="00F611AD" w:rsidRPr="009218D7" w:rsidRDefault="00F611AD" w:rsidP="00F611AD">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F611AD" w:rsidRPr="009218D7" w:rsidRDefault="00F611AD" w:rsidP="00F611AD">
            <w:pPr>
              <w:rPr>
                <w:rFonts w:asciiTheme="minorBidi" w:hAnsiTheme="minorBidi"/>
                <w:b/>
                <w:sz w:val="22"/>
                <w:szCs w:val="22"/>
              </w:rPr>
            </w:pPr>
          </w:p>
          <w:p w14:paraId="71EC29B7" w14:textId="38A7F35A" w:rsidR="00F611AD" w:rsidRPr="009218D7" w:rsidRDefault="00F611AD" w:rsidP="00F611AD">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F611AD" w:rsidRPr="009218D7" w:rsidRDefault="00F611AD" w:rsidP="00F611AD">
            <w:pPr>
              <w:rPr>
                <w:rFonts w:asciiTheme="minorBidi" w:hAnsiTheme="minorBidi"/>
                <w:b/>
                <w:sz w:val="22"/>
                <w:szCs w:val="22"/>
              </w:rPr>
            </w:pPr>
          </w:p>
          <w:p w14:paraId="71D0C4DA" w14:textId="08C98230" w:rsidR="00F611AD" w:rsidRDefault="00F611AD" w:rsidP="00F611AD">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F611AD" w:rsidRPr="009218D7" w:rsidRDefault="00F611AD" w:rsidP="00F611AD">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0B5BC8C7"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Why are OEM hydraulic guidelines important?</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472F56"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3ED5FE2C"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What is the main function of the hydraulic pump?</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472F56"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7A545B4C"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What commonly causes hydraulic pressure loss?</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472F56"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3737AEB8"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 xml:space="preserve">Why </w:t>
            </w:r>
            <w:proofErr w:type="gramStart"/>
            <w:r w:rsidRPr="00472F56">
              <w:rPr>
                <w:rFonts w:ascii="Arial" w:hAnsi="Arial" w:cs="Arial"/>
                <w:color w:val="000000"/>
                <w:sz w:val="22"/>
                <w:szCs w:val="22"/>
              </w:rPr>
              <w:t>is</w:t>
            </w:r>
            <w:proofErr w:type="gramEnd"/>
            <w:r w:rsidRPr="00472F56">
              <w:rPr>
                <w:rFonts w:ascii="Arial" w:hAnsi="Arial" w:cs="Arial"/>
                <w:color w:val="000000"/>
                <w:sz w:val="22"/>
                <w:szCs w:val="22"/>
              </w:rPr>
              <w:t xml:space="preserve"> accurate documentation of inspection results important?</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472F56"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64D20093"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What do emergency procedures in hydraulic maintenance require?</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472F56"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319BDDF0" w:rsidR="00C84339" w:rsidRPr="00472F56" w:rsidRDefault="00472F56" w:rsidP="00472F56">
            <w:pPr>
              <w:rPr>
                <w:rFonts w:ascii="Arial" w:hAnsi="Arial" w:cs="Arial"/>
                <w:color w:val="000000"/>
                <w:sz w:val="22"/>
                <w:szCs w:val="22"/>
              </w:rPr>
            </w:pPr>
            <w:r w:rsidRPr="00472F56">
              <w:rPr>
                <w:rFonts w:ascii="Arial" w:hAnsi="Arial" w:cs="Arial"/>
                <w:color w:val="000000"/>
                <w:sz w:val="22"/>
                <w:szCs w:val="22"/>
              </w:rPr>
              <w:t>Why are secure electrical connections important for hydraulic sensors?</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53E5" w14:textId="77777777" w:rsidR="00FC2EFF" w:rsidRDefault="00FC2EFF" w:rsidP="00C92255">
      <w:pPr>
        <w:spacing w:after="0" w:line="240" w:lineRule="auto"/>
      </w:pPr>
      <w:r>
        <w:separator/>
      </w:r>
    </w:p>
  </w:endnote>
  <w:endnote w:type="continuationSeparator" w:id="0">
    <w:p w14:paraId="3C17E566" w14:textId="77777777" w:rsidR="00FC2EFF" w:rsidRDefault="00FC2EF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2792B" w14:textId="77777777" w:rsidR="00FC2EFF" w:rsidRDefault="00FC2EFF" w:rsidP="00C92255">
      <w:pPr>
        <w:spacing w:after="0" w:line="240" w:lineRule="auto"/>
      </w:pPr>
      <w:r>
        <w:separator/>
      </w:r>
    </w:p>
  </w:footnote>
  <w:footnote w:type="continuationSeparator" w:id="0">
    <w:p w14:paraId="7AEF8FBD" w14:textId="77777777" w:rsidR="00FC2EFF" w:rsidRDefault="00FC2EFF"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5763C"/>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3"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1"/>
  </w:num>
  <w:num w:numId="3" w16cid:durableId="1115249116">
    <w:abstractNumId w:val="13"/>
  </w:num>
  <w:num w:numId="4" w16cid:durableId="347029253">
    <w:abstractNumId w:val="19"/>
  </w:num>
  <w:num w:numId="5" w16cid:durableId="533034594">
    <w:abstractNumId w:val="17"/>
  </w:num>
  <w:num w:numId="6" w16cid:durableId="293371664">
    <w:abstractNumId w:val="22"/>
  </w:num>
  <w:num w:numId="7" w16cid:durableId="278072487">
    <w:abstractNumId w:val="11"/>
  </w:num>
  <w:num w:numId="8" w16cid:durableId="1171876212">
    <w:abstractNumId w:val="20"/>
  </w:num>
  <w:num w:numId="9" w16cid:durableId="117769711">
    <w:abstractNumId w:val="10"/>
  </w:num>
  <w:num w:numId="10" w16cid:durableId="1840459897">
    <w:abstractNumId w:val="4"/>
  </w:num>
  <w:num w:numId="11" w16cid:durableId="2122412779">
    <w:abstractNumId w:val="5"/>
  </w:num>
  <w:num w:numId="12" w16cid:durableId="1755468849">
    <w:abstractNumId w:val="7"/>
  </w:num>
  <w:num w:numId="13" w16cid:durableId="6291521">
    <w:abstractNumId w:val="8"/>
  </w:num>
  <w:num w:numId="14" w16cid:durableId="1585913075">
    <w:abstractNumId w:val="18"/>
  </w:num>
  <w:num w:numId="15" w16cid:durableId="2016031983">
    <w:abstractNumId w:val="15"/>
  </w:num>
  <w:num w:numId="16" w16cid:durableId="887448424">
    <w:abstractNumId w:val="16"/>
  </w:num>
  <w:num w:numId="17" w16cid:durableId="1050348790">
    <w:abstractNumId w:val="14"/>
  </w:num>
  <w:num w:numId="18" w16cid:durableId="1837384166">
    <w:abstractNumId w:val="9"/>
  </w:num>
  <w:num w:numId="19" w16cid:durableId="1318145630">
    <w:abstractNumId w:val="2"/>
  </w:num>
  <w:num w:numId="20" w16cid:durableId="349990872">
    <w:abstractNumId w:val="0"/>
  </w:num>
  <w:num w:numId="21" w16cid:durableId="189496872">
    <w:abstractNumId w:val="21"/>
  </w:num>
  <w:num w:numId="22" w16cid:durableId="1038238025">
    <w:abstractNumId w:val="3"/>
  </w:num>
  <w:num w:numId="23" w16cid:durableId="12248277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2F56"/>
    <w:rsid w:val="0047512B"/>
    <w:rsid w:val="00485A2B"/>
    <w:rsid w:val="00487D73"/>
    <w:rsid w:val="00490C41"/>
    <w:rsid w:val="00491256"/>
    <w:rsid w:val="00494F77"/>
    <w:rsid w:val="004A28F6"/>
    <w:rsid w:val="004A5C64"/>
    <w:rsid w:val="004A69F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D7C0A"/>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37BF"/>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5483"/>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1AD"/>
    <w:rsid w:val="00F61F2B"/>
    <w:rsid w:val="00F6518F"/>
    <w:rsid w:val="00F713C7"/>
    <w:rsid w:val="00F72AF0"/>
    <w:rsid w:val="00F732A9"/>
    <w:rsid w:val="00F76AB2"/>
    <w:rsid w:val="00F94558"/>
    <w:rsid w:val="00F95BB6"/>
    <w:rsid w:val="00FA0102"/>
    <w:rsid w:val="00FA2B15"/>
    <w:rsid w:val="00FA6BF8"/>
    <w:rsid w:val="00FB1A30"/>
    <w:rsid w:val="00FB3ABA"/>
    <w:rsid w:val="00FC2EFF"/>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 w:type="paragraph" w:customStyle="1" w:styleId="PerformanceCriteriia">
    <w:name w:val="Performance Criteriia"/>
    <w:basedOn w:val="ListParagraph"/>
    <w:qFormat/>
    <w:rsid w:val="00F611AD"/>
    <w:pPr>
      <w:numPr>
        <w:numId w:val="23"/>
      </w:numPr>
      <w:spacing w:before="100" w:beforeAutospacing="1" w:after="0"/>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2</cp:revision>
  <dcterms:created xsi:type="dcterms:W3CDTF">2026-02-01T18:05:00Z</dcterms:created>
  <dcterms:modified xsi:type="dcterms:W3CDTF">2026-02-01T18:05:00Z</dcterms:modified>
</cp:coreProperties>
</file>